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4FA37" w14:textId="77777777" w:rsidR="00885FE2" w:rsidRDefault="00885FE2" w:rsidP="00864904">
      <w:pPr>
        <w:pStyle w:val="BalloonText"/>
        <w:ind w:left="7200"/>
        <w:rPr>
          <w:sz w:val="28"/>
          <w:szCs w:val="28"/>
        </w:rPr>
      </w:pPr>
      <w:r w:rsidRPr="00885FE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E21492" wp14:editId="0B3C01CE">
                <wp:simplePos x="0" y="0"/>
                <wp:positionH relativeFrom="column">
                  <wp:posOffset>4810318</wp:posOffset>
                </wp:positionH>
                <wp:positionV relativeFrom="paragraph">
                  <wp:posOffset>276</wp:posOffset>
                </wp:positionV>
                <wp:extent cx="901065" cy="1404620"/>
                <wp:effectExtent l="0" t="0" r="133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2A179" w14:textId="77777777" w:rsidR="00885FE2" w:rsidRPr="00864C47" w:rsidRDefault="00885FE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64C4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Insert your logo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E21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75pt;margin-top:0;width:7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">
                <v:textbox style="mso-fit-shape-to-text:t">
                  <w:txbxContent>
                    <w:p w14:paraId="0772A179" w14:textId="77777777" w:rsidR="00885FE2" w:rsidRPr="00864C47" w:rsidRDefault="00885FE2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864C47">
                        <w:rPr>
                          <w:i/>
                          <w:sz w:val="24"/>
                          <w:szCs w:val="24"/>
                        </w:rPr>
                        <w:t xml:space="preserve">Insert your logo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9FF2D0" w14:textId="77777777" w:rsidR="00864C47" w:rsidRDefault="00864C47" w:rsidP="00864904">
      <w:pPr>
        <w:pStyle w:val="BalloonText"/>
        <w:rPr>
          <w:b/>
          <w:color w:val="E5344C"/>
          <w:sz w:val="28"/>
          <w:szCs w:val="28"/>
        </w:rPr>
      </w:pPr>
      <w:bookmarkStart w:id="0" w:name="_Toc527458681"/>
      <w:bookmarkStart w:id="1" w:name="_Toc527531468"/>
      <w:bookmarkEnd w:id="0"/>
      <w:bookmarkEnd w:id="1"/>
    </w:p>
    <w:p w14:paraId="6332DF71" w14:textId="77777777" w:rsidR="00864C47" w:rsidRDefault="00864C47" w:rsidP="00864904">
      <w:pPr>
        <w:pStyle w:val="BalloonText"/>
        <w:rPr>
          <w:b/>
          <w:color w:val="E5344C"/>
          <w:sz w:val="28"/>
          <w:szCs w:val="28"/>
        </w:rPr>
      </w:pPr>
    </w:p>
    <w:p w14:paraId="31B2CFA3" w14:textId="169A6919" w:rsidR="00864904" w:rsidRPr="00885FE2" w:rsidRDefault="00864904" w:rsidP="00864904">
      <w:pPr>
        <w:pStyle w:val="BalloonText"/>
        <w:rPr>
          <w:b/>
          <w:color w:val="E5344C"/>
          <w:sz w:val="28"/>
          <w:szCs w:val="28"/>
        </w:rPr>
      </w:pPr>
      <w:r w:rsidRPr="00885FE2">
        <w:rPr>
          <w:b/>
          <w:color w:val="E5344C"/>
          <w:sz w:val="28"/>
          <w:szCs w:val="28"/>
        </w:rPr>
        <w:t xml:space="preserve">Joining a </w:t>
      </w:r>
      <w:r w:rsidR="00ED0320">
        <w:rPr>
          <w:b/>
          <w:color w:val="E5344C"/>
          <w:sz w:val="28"/>
          <w:szCs w:val="28"/>
        </w:rPr>
        <w:t>committee or panel</w:t>
      </w:r>
    </w:p>
    <w:p w14:paraId="33D47509" w14:textId="77777777" w:rsidR="00864904" w:rsidRPr="00885FE2" w:rsidRDefault="00864904" w:rsidP="00864904">
      <w:pPr>
        <w:pStyle w:val="BalloonText"/>
        <w:rPr>
          <w:b/>
          <w:color w:val="E5344C"/>
          <w:sz w:val="40"/>
          <w:szCs w:val="40"/>
        </w:rPr>
      </w:pPr>
      <w:r w:rsidRPr="00885FE2">
        <w:rPr>
          <w:b/>
          <w:color w:val="E5344C"/>
          <w:sz w:val="40"/>
          <w:szCs w:val="40"/>
        </w:rPr>
        <w:t>What should you consider?</w:t>
      </w:r>
    </w:p>
    <w:p w14:paraId="789AA56B" w14:textId="77777777" w:rsidR="00D47249" w:rsidRDefault="00D47249" w:rsidP="00D42638">
      <w:pPr>
        <w:rPr>
          <w:lang w:val="en-AU"/>
        </w:rPr>
      </w:pPr>
    </w:p>
    <w:p w14:paraId="5FC90131" w14:textId="77777777" w:rsidR="001F3170" w:rsidRPr="00FE2820" w:rsidRDefault="001F3170" w:rsidP="00D42638">
      <w:pPr>
        <w:rPr>
          <w:i/>
          <w:sz w:val="24"/>
          <w:szCs w:val="24"/>
          <w:lang w:val="en-AU"/>
        </w:rPr>
      </w:pPr>
      <w:r w:rsidRPr="00FE2820">
        <w:rPr>
          <w:i/>
          <w:sz w:val="24"/>
          <w:szCs w:val="24"/>
          <w:lang w:val="en-AU"/>
        </w:rPr>
        <w:t>Consumers can play an important role in assisting researchers, clinicians and educators to better understand the lived-experience of cancer. From being involved in research to guiding decision-making, consumer perspectives provide a unique source of knowledge.</w:t>
      </w:r>
    </w:p>
    <w:p w14:paraId="3D3F9070" w14:textId="77777777" w:rsidR="00FE2820" w:rsidRPr="00FE2820" w:rsidRDefault="00864C47" w:rsidP="00D42638">
      <w:pPr>
        <w:rPr>
          <w:i/>
          <w:sz w:val="24"/>
          <w:szCs w:val="24"/>
          <w:lang w:val="en-AU"/>
        </w:rPr>
      </w:pPr>
      <w:r>
        <w:rPr>
          <w:rFonts w:ascii="Calibri" w:hAnsi="Calibri" w:cs="Calibri"/>
          <w:i/>
          <w:sz w:val="24"/>
          <w:szCs w:val="24"/>
          <w:lang w:val="en-AU"/>
        </w:rPr>
        <w:t>This checklist can be customised for a prospective consumer joining a panel or committee.</w:t>
      </w:r>
      <w:r w:rsidR="00AA2883" w:rsidRPr="00FE2820">
        <w:rPr>
          <w:rFonts w:ascii="Calibri" w:hAnsi="Calibri" w:cs="Calibri"/>
          <w:i/>
          <w:sz w:val="24"/>
          <w:szCs w:val="24"/>
          <w:lang w:val="en-AU"/>
        </w:rPr>
        <w:t xml:space="preserve"> </w:t>
      </w:r>
    </w:p>
    <w:p w14:paraId="4A94F825" w14:textId="77777777" w:rsidR="00FE2820" w:rsidRDefault="00FE2820" w:rsidP="00D42638">
      <w:pPr>
        <w:rPr>
          <w:i/>
          <w:lang w:val="en-AU"/>
        </w:rPr>
      </w:pPr>
    </w:p>
    <w:p w14:paraId="50008D04" w14:textId="77777777" w:rsidR="00D42638" w:rsidRPr="00FE2820" w:rsidRDefault="00AA2883" w:rsidP="00D42638">
      <w:pPr>
        <w:rPr>
          <w:b/>
          <w:sz w:val="24"/>
          <w:szCs w:val="24"/>
          <w:lang w:val="en-AU"/>
        </w:rPr>
      </w:pPr>
      <w:r w:rsidRPr="00FE2820">
        <w:rPr>
          <w:b/>
          <w:sz w:val="24"/>
          <w:szCs w:val="24"/>
          <w:lang w:val="en-AU"/>
        </w:rPr>
        <w:t>Remember that your</w:t>
      </w:r>
      <w:r w:rsidR="00D42638" w:rsidRPr="00FE2820">
        <w:rPr>
          <w:b/>
          <w:sz w:val="24"/>
          <w:szCs w:val="24"/>
          <w:lang w:val="en-AU"/>
        </w:rPr>
        <w:t xml:space="preserve"> contr</w:t>
      </w:r>
      <w:r w:rsidRPr="00FE2820">
        <w:rPr>
          <w:b/>
          <w:sz w:val="24"/>
          <w:szCs w:val="24"/>
          <w:lang w:val="en-AU"/>
        </w:rPr>
        <w:t>ibution matters</w:t>
      </w:r>
      <w:r w:rsidR="00FE2820" w:rsidRPr="00FE2820">
        <w:rPr>
          <w:b/>
          <w:sz w:val="24"/>
          <w:szCs w:val="24"/>
          <w:lang w:val="en-AU"/>
        </w:rPr>
        <w:t>,</w:t>
      </w:r>
      <w:r w:rsidRPr="00FE2820">
        <w:rPr>
          <w:b/>
          <w:sz w:val="24"/>
          <w:szCs w:val="24"/>
          <w:lang w:val="en-AU"/>
        </w:rPr>
        <w:t xml:space="preserve"> and you matter.</w:t>
      </w:r>
    </w:p>
    <w:p w14:paraId="402EA9AC" w14:textId="77777777" w:rsidR="00D42638" w:rsidRPr="00FE2820" w:rsidRDefault="00D42638" w:rsidP="00D42638">
      <w:pPr>
        <w:rPr>
          <w:sz w:val="24"/>
          <w:szCs w:val="24"/>
          <w:lang w:val="en-AU"/>
        </w:rPr>
      </w:pPr>
    </w:p>
    <w:p w14:paraId="592FEF71" w14:textId="77777777" w:rsidR="00D42638" w:rsidRPr="00FE2820" w:rsidRDefault="00D42638" w:rsidP="00D42638">
      <w:pPr>
        <w:rPr>
          <w:b/>
          <w:color w:val="E5344C"/>
          <w:sz w:val="28"/>
          <w:szCs w:val="28"/>
          <w:lang w:val="en-AU"/>
        </w:rPr>
      </w:pPr>
      <w:r w:rsidRPr="00FE2820">
        <w:rPr>
          <w:b/>
          <w:color w:val="E5344C"/>
          <w:sz w:val="28"/>
          <w:szCs w:val="28"/>
          <w:lang w:val="en-AU"/>
        </w:rPr>
        <w:t xml:space="preserve">Considering whether you would like to </w:t>
      </w:r>
      <w:r w:rsidR="00AA2883" w:rsidRPr="00FE2820">
        <w:rPr>
          <w:b/>
          <w:color w:val="E5344C"/>
          <w:sz w:val="28"/>
          <w:szCs w:val="28"/>
          <w:lang w:val="en-AU"/>
        </w:rPr>
        <w:t>be involved</w:t>
      </w:r>
    </w:p>
    <w:p w14:paraId="1F01B897" w14:textId="77777777" w:rsidR="00AA2883" w:rsidRPr="00FE2820" w:rsidRDefault="00D42638" w:rsidP="00A572B2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FE2820">
        <w:rPr>
          <w:sz w:val="24"/>
          <w:szCs w:val="24"/>
          <w:lang w:val="en-AU"/>
        </w:rPr>
        <w:t>There is strong leadership and support for consumer engagement demonstrated by the peopl</w:t>
      </w:r>
      <w:r w:rsidR="00AA2883" w:rsidRPr="00FE2820">
        <w:rPr>
          <w:sz w:val="24"/>
          <w:szCs w:val="24"/>
          <w:lang w:val="en-AU"/>
        </w:rPr>
        <w:t xml:space="preserve">e </w:t>
      </w:r>
      <w:r w:rsidR="00155215" w:rsidRPr="00FE2820">
        <w:rPr>
          <w:sz w:val="24"/>
          <w:szCs w:val="24"/>
          <w:lang w:val="en-AU"/>
        </w:rPr>
        <w:t xml:space="preserve">you </w:t>
      </w:r>
      <w:r w:rsidR="00AA2883" w:rsidRPr="00FE2820">
        <w:rPr>
          <w:sz w:val="24"/>
          <w:szCs w:val="24"/>
          <w:lang w:val="en-AU"/>
        </w:rPr>
        <w:t>have contacted or been contacted by.</w:t>
      </w:r>
    </w:p>
    <w:p w14:paraId="201339F8" w14:textId="77777777" w:rsidR="00D42638" w:rsidRPr="00FE2820" w:rsidRDefault="00960806" w:rsidP="00A572B2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FE2820">
        <w:rPr>
          <w:sz w:val="24"/>
          <w:szCs w:val="24"/>
          <w:lang w:val="en-AU"/>
        </w:rPr>
        <w:t>You can</w:t>
      </w:r>
      <w:r w:rsidR="00155215" w:rsidRPr="00FE2820">
        <w:rPr>
          <w:sz w:val="24"/>
          <w:szCs w:val="24"/>
          <w:lang w:val="en-AU"/>
        </w:rPr>
        <w:t xml:space="preserve"> </w:t>
      </w:r>
      <w:r w:rsidR="00D42638" w:rsidRPr="00FE2820">
        <w:rPr>
          <w:sz w:val="24"/>
          <w:szCs w:val="24"/>
          <w:lang w:val="en-AU"/>
        </w:rPr>
        <w:t xml:space="preserve">see that consumer participation has been considered </w:t>
      </w:r>
      <w:r w:rsidR="00AA2883" w:rsidRPr="00FE2820">
        <w:rPr>
          <w:sz w:val="24"/>
          <w:szCs w:val="24"/>
          <w:lang w:val="en-AU"/>
        </w:rPr>
        <w:t>across the</w:t>
      </w:r>
      <w:r w:rsidR="00D42638" w:rsidRPr="00FE2820">
        <w:rPr>
          <w:sz w:val="24"/>
          <w:szCs w:val="24"/>
          <w:lang w:val="en-AU"/>
        </w:rPr>
        <w:t xml:space="preserve"> development, implementation and evaluation</w:t>
      </w:r>
      <w:r w:rsidR="00AA2883" w:rsidRPr="00FE2820">
        <w:rPr>
          <w:sz w:val="24"/>
          <w:szCs w:val="24"/>
          <w:lang w:val="en-AU"/>
        </w:rPr>
        <w:t xml:space="preserve"> of the project and not just an added </w:t>
      </w:r>
      <w:r w:rsidR="00155215" w:rsidRPr="00FE2820">
        <w:rPr>
          <w:sz w:val="24"/>
          <w:szCs w:val="24"/>
          <w:lang w:val="en-AU"/>
        </w:rPr>
        <w:t>extra</w:t>
      </w:r>
      <w:r w:rsidR="00FE2820" w:rsidRPr="00FE2820">
        <w:rPr>
          <w:sz w:val="24"/>
          <w:szCs w:val="24"/>
          <w:lang w:val="en-AU"/>
        </w:rPr>
        <w:t>.</w:t>
      </w:r>
    </w:p>
    <w:p w14:paraId="1CA3B304" w14:textId="77777777" w:rsidR="00AA2883" w:rsidRPr="00FE2820" w:rsidRDefault="00155215" w:rsidP="00D42638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FE2820">
        <w:rPr>
          <w:sz w:val="24"/>
          <w:szCs w:val="24"/>
          <w:lang w:val="en-AU"/>
        </w:rPr>
        <w:t>Your</w:t>
      </w:r>
      <w:r w:rsidR="00D42638" w:rsidRPr="00FE2820">
        <w:rPr>
          <w:sz w:val="24"/>
          <w:szCs w:val="24"/>
          <w:lang w:val="en-AU"/>
        </w:rPr>
        <w:t xml:space="preserve"> role is</w:t>
      </w:r>
      <w:r w:rsidR="00AA2883" w:rsidRPr="00FE2820">
        <w:rPr>
          <w:sz w:val="24"/>
          <w:szCs w:val="24"/>
          <w:lang w:val="en-AU"/>
        </w:rPr>
        <w:t xml:space="preserve"> clearly defined and</w:t>
      </w:r>
      <w:r w:rsidRPr="00FE2820">
        <w:rPr>
          <w:sz w:val="24"/>
          <w:szCs w:val="24"/>
          <w:lang w:val="en-AU"/>
        </w:rPr>
        <w:t xml:space="preserve"> you</w:t>
      </w:r>
      <w:r w:rsidR="00D42638" w:rsidRPr="00FE2820">
        <w:rPr>
          <w:sz w:val="24"/>
          <w:szCs w:val="24"/>
          <w:lang w:val="en-AU"/>
        </w:rPr>
        <w:t xml:space="preserve"> under</w:t>
      </w:r>
      <w:r w:rsidR="00AA2883" w:rsidRPr="00FE2820">
        <w:rPr>
          <w:sz w:val="24"/>
          <w:szCs w:val="24"/>
          <w:lang w:val="en-AU"/>
        </w:rPr>
        <w:t xml:space="preserve">stand what </w:t>
      </w:r>
      <w:r w:rsidRPr="00FE2820">
        <w:rPr>
          <w:sz w:val="24"/>
          <w:szCs w:val="24"/>
          <w:lang w:val="en-AU"/>
        </w:rPr>
        <w:t>the project team</w:t>
      </w:r>
      <w:r w:rsidR="00AA2883" w:rsidRPr="00FE2820">
        <w:rPr>
          <w:sz w:val="24"/>
          <w:szCs w:val="24"/>
          <w:lang w:val="en-AU"/>
        </w:rPr>
        <w:t xml:space="preserve"> </w:t>
      </w:r>
      <w:r w:rsidR="00FE2820" w:rsidRPr="00FE2820">
        <w:rPr>
          <w:sz w:val="24"/>
          <w:szCs w:val="24"/>
          <w:lang w:val="en-AU"/>
        </w:rPr>
        <w:t>is</w:t>
      </w:r>
      <w:r w:rsidR="00AA2883" w:rsidRPr="00FE2820">
        <w:rPr>
          <w:sz w:val="24"/>
          <w:szCs w:val="24"/>
          <w:lang w:val="en-AU"/>
        </w:rPr>
        <w:t xml:space="preserve"> looking for.</w:t>
      </w:r>
    </w:p>
    <w:p w14:paraId="4F1764B6" w14:textId="77777777" w:rsidR="00347D21" w:rsidRPr="00FE2820" w:rsidRDefault="00AA2883" w:rsidP="005F1374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FE2820">
        <w:rPr>
          <w:sz w:val="24"/>
          <w:szCs w:val="24"/>
          <w:lang w:val="en-AU"/>
        </w:rPr>
        <w:t>It is</w:t>
      </w:r>
      <w:r w:rsidR="00155215" w:rsidRPr="00FE2820">
        <w:rPr>
          <w:sz w:val="24"/>
          <w:szCs w:val="24"/>
          <w:lang w:val="en-AU"/>
        </w:rPr>
        <w:t xml:space="preserve"> an area that you </w:t>
      </w:r>
      <w:r w:rsidR="00D42638" w:rsidRPr="00FE2820">
        <w:rPr>
          <w:sz w:val="24"/>
          <w:szCs w:val="24"/>
          <w:lang w:val="en-AU"/>
        </w:rPr>
        <w:t>value and have an interest in</w:t>
      </w:r>
      <w:r w:rsidRPr="00FE2820">
        <w:rPr>
          <w:sz w:val="24"/>
          <w:szCs w:val="24"/>
          <w:lang w:val="en-AU"/>
        </w:rPr>
        <w:t>.</w:t>
      </w:r>
      <w:r w:rsidR="00FE2820" w:rsidRPr="00FE2820">
        <w:rPr>
          <w:sz w:val="24"/>
          <w:szCs w:val="24"/>
          <w:lang w:val="en-AU"/>
        </w:rPr>
        <w:t xml:space="preserve"> </w:t>
      </w:r>
    </w:p>
    <w:p w14:paraId="4F7F862A" w14:textId="77777777" w:rsidR="00FE2820" w:rsidRPr="00FE2820" w:rsidRDefault="00FE2820" w:rsidP="00FE2820">
      <w:pPr>
        <w:ind w:left="360"/>
        <w:rPr>
          <w:sz w:val="24"/>
          <w:szCs w:val="24"/>
          <w:lang w:val="en-AU"/>
        </w:rPr>
      </w:pPr>
    </w:p>
    <w:p w14:paraId="6A4AD03F" w14:textId="77777777" w:rsidR="00347D21" w:rsidRPr="00FE2820" w:rsidRDefault="00347D21" w:rsidP="00347D21">
      <w:pPr>
        <w:rPr>
          <w:b/>
          <w:color w:val="E5344C"/>
          <w:sz w:val="28"/>
          <w:szCs w:val="28"/>
          <w:lang w:val="en-AU"/>
        </w:rPr>
      </w:pPr>
      <w:r w:rsidRPr="00FE2820">
        <w:rPr>
          <w:b/>
          <w:color w:val="E5344C"/>
          <w:sz w:val="28"/>
          <w:szCs w:val="28"/>
          <w:lang w:val="en-AU"/>
        </w:rPr>
        <w:t>Considering whether you would like to commit</w:t>
      </w:r>
    </w:p>
    <w:p w14:paraId="5323FCAB" w14:textId="77777777" w:rsidR="00347D21" w:rsidRPr="00FE2820" w:rsidRDefault="00957712" w:rsidP="00391160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FE2820">
        <w:rPr>
          <w:sz w:val="24"/>
          <w:szCs w:val="24"/>
          <w:lang w:val="en-AU"/>
        </w:rPr>
        <w:t xml:space="preserve">You </w:t>
      </w:r>
      <w:r w:rsidR="00D42638" w:rsidRPr="00FE2820">
        <w:rPr>
          <w:sz w:val="24"/>
          <w:szCs w:val="24"/>
          <w:lang w:val="en-AU"/>
        </w:rPr>
        <w:t>have the time available to contribute in t</w:t>
      </w:r>
      <w:r w:rsidR="00347D21" w:rsidRPr="00FE2820">
        <w:rPr>
          <w:sz w:val="24"/>
          <w:szCs w:val="24"/>
          <w:lang w:val="en-AU"/>
        </w:rPr>
        <w:t>he role as defined.</w:t>
      </w:r>
    </w:p>
    <w:p w14:paraId="26A108A9" w14:textId="77777777" w:rsidR="00347D21" w:rsidRPr="00FE2820" w:rsidRDefault="00957712" w:rsidP="00391160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FE2820">
        <w:rPr>
          <w:sz w:val="24"/>
          <w:szCs w:val="24"/>
          <w:lang w:val="en-AU"/>
        </w:rPr>
        <w:t>You</w:t>
      </w:r>
      <w:r w:rsidR="000A73CC" w:rsidRPr="00FE2820">
        <w:rPr>
          <w:sz w:val="24"/>
          <w:szCs w:val="24"/>
          <w:lang w:val="en-AU"/>
        </w:rPr>
        <w:t xml:space="preserve"> have allowed for the time you </w:t>
      </w:r>
      <w:r w:rsidR="00D42638" w:rsidRPr="00FE2820">
        <w:rPr>
          <w:sz w:val="24"/>
          <w:szCs w:val="24"/>
          <w:lang w:val="en-AU"/>
        </w:rPr>
        <w:t xml:space="preserve">will need to put in behind the scenes in preparing for meetings (reading papers, liaising with the </w:t>
      </w:r>
      <w:r w:rsidR="00347D21" w:rsidRPr="00FE2820">
        <w:rPr>
          <w:sz w:val="24"/>
          <w:szCs w:val="24"/>
          <w:lang w:val="en-AU"/>
        </w:rPr>
        <w:t>project managers</w:t>
      </w:r>
      <w:r w:rsidR="00D42638" w:rsidRPr="00FE2820">
        <w:rPr>
          <w:sz w:val="24"/>
          <w:szCs w:val="24"/>
          <w:lang w:val="en-AU"/>
        </w:rPr>
        <w:t xml:space="preserve"> to raise queries)</w:t>
      </w:r>
      <w:r w:rsidR="00B07DA5" w:rsidRPr="00FE2820">
        <w:rPr>
          <w:sz w:val="24"/>
          <w:szCs w:val="24"/>
          <w:lang w:val="en-AU"/>
        </w:rPr>
        <w:t>.</w:t>
      </w:r>
    </w:p>
    <w:p w14:paraId="0AD5FB63" w14:textId="77777777" w:rsidR="00D42638" w:rsidRPr="00FE2820" w:rsidRDefault="00957712" w:rsidP="00D42638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FE2820">
        <w:rPr>
          <w:sz w:val="24"/>
          <w:szCs w:val="24"/>
          <w:lang w:val="en-AU"/>
        </w:rPr>
        <w:t>You are</w:t>
      </w:r>
      <w:r w:rsidR="00D42638" w:rsidRPr="00FE2820">
        <w:rPr>
          <w:sz w:val="24"/>
          <w:szCs w:val="24"/>
          <w:lang w:val="en-AU"/>
        </w:rPr>
        <w:t xml:space="preserve"> prepared to do further background reading and attend training or seminars that will provide </w:t>
      </w:r>
      <w:r w:rsidR="00FE2820" w:rsidRPr="00FE2820">
        <w:rPr>
          <w:sz w:val="24"/>
          <w:szCs w:val="24"/>
          <w:lang w:val="en-AU"/>
        </w:rPr>
        <w:t>you</w:t>
      </w:r>
      <w:r w:rsidR="00D42638" w:rsidRPr="00FE2820">
        <w:rPr>
          <w:sz w:val="24"/>
          <w:szCs w:val="24"/>
          <w:lang w:val="en-AU"/>
        </w:rPr>
        <w:t xml:space="preserve"> with important knowledge to ass</w:t>
      </w:r>
      <w:r w:rsidR="00B07DA5" w:rsidRPr="00FE2820">
        <w:rPr>
          <w:sz w:val="24"/>
          <w:szCs w:val="24"/>
          <w:lang w:val="en-AU"/>
        </w:rPr>
        <w:t xml:space="preserve">ist </w:t>
      </w:r>
      <w:r w:rsidR="00FE2820" w:rsidRPr="00FE2820">
        <w:rPr>
          <w:sz w:val="24"/>
          <w:szCs w:val="24"/>
          <w:lang w:val="en-AU"/>
        </w:rPr>
        <w:t>you</w:t>
      </w:r>
      <w:r w:rsidR="00B07DA5" w:rsidRPr="00FE2820">
        <w:rPr>
          <w:sz w:val="24"/>
          <w:szCs w:val="24"/>
          <w:lang w:val="en-AU"/>
        </w:rPr>
        <w:t xml:space="preserve"> in contributing </w:t>
      </w:r>
      <w:r w:rsidR="00FE2820" w:rsidRPr="00FE2820">
        <w:rPr>
          <w:sz w:val="24"/>
          <w:szCs w:val="24"/>
          <w:lang w:val="en-AU"/>
        </w:rPr>
        <w:t>your</w:t>
      </w:r>
      <w:r w:rsidR="00B07DA5" w:rsidRPr="00FE2820">
        <w:rPr>
          <w:sz w:val="24"/>
          <w:szCs w:val="24"/>
          <w:lang w:val="en-AU"/>
        </w:rPr>
        <w:t xml:space="preserve"> views.</w:t>
      </w:r>
    </w:p>
    <w:p w14:paraId="4E19BD16" w14:textId="77777777" w:rsidR="00D42638" w:rsidRPr="00FE2820" w:rsidRDefault="00D42638" w:rsidP="00D42638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FE2820">
        <w:rPr>
          <w:sz w:val="24"/>
          <w:szCs w:val="24"/>
          <w:lang w:val="en-AU"/>
        </w:rPr>
        <w:t xml:space="preserve">For committee roles, there are Terms of Reference </w:t>
      </w:r>
      <w:r w:rsidR="00957712" w:rsidRPr="00FE2820">
        <w:rPr>
          <w:sz w:val="24"/>
          <w:szCs w:val="24"/>
          <w:lang w:val="en-AU"/>
        </w:rPr>
        <w:t>for the committee in place and you</w:t>
      </w:r>
      <w:r w:rsidRPr="00FE2820">
        <w:rPr>
          <w:sz w:val="24"/>
          <w:szCs w:val="24"/>
          <w:lang w:val="en-AU"/>
        </w:rPr>
        <w:t xml:space="preserve"> understand the scope a</w:t>
      </w:r>
      <w:r w:rsidR="000A73CC" w:rsidRPr="00FE2820">
        <w:rPr>
          <w:sz w:val="24"/>
          <w:szCs w:val="24"/>
          <w:lang w:val="en-AU"/>
        </w:rPr>
        <w:t xml:space="preserve">nd nature of the role as best you </w:t>
      </w:r>
      <w:r w:rsidRPr="00FE2820">
        <w:rPr>
          <w:sz w:val="24"/>
          <w:szCs w:val="24"/>
          <w:lang w:val="en-AU"/>
        </w:rPr>
        <w:t>can prior to commencement</w:t>
      </w:r>
      <w:r w:rsidR="00B07DA5" w:rsidRPr="00FE2820">
        <w:rPr>
          <w:sz w:val="24"/>
          <w:szCs w:val="24"/>
          <w:lang w:val="en-AU"/>
        </w:rPr>
        <w:t>.</w:t>
      </w:r>
    </w:p>
    <w:p w14:paraId="4C77D0B4" w14:textId="77777777" w:rsidR="00E73E6F" w:rsidRPr="00FE2820" w:rsidRDefault="00E73E6F" w:rsidP="00E73E6F">
      <w:pPr>
        <w:ind w:left="360"/>
        <w:rPr>
          <w:sz w:val="24"/>
          <w:szCs w:val="24"/>
          <w:lang w:val="en-AU"/>
        </w:rPr>
      </w:pPr>
    </w:p>
    <w:p w14:paraId="2B8E6FD2" w14:textId="77777777" w:rsidR="00E73E6F" w:rsidRPr="00FE2820" w:rsidRDefault="00E73E6F">
      <w:pPr>
        <w:rPr>
          <w:sz w:val="24"/>
          <w:szCs w:val="24"/>
          <w:lang w:val="en-AU"/>
        </w:rPr>
      </w:pPr>
      <w:r w:rsidRPr="00FE2820">
        <w:rPr>
          <w:sz w:val="24"/>
          <w:szCs w:val="24"/>
          <w:lang w:val="en-AU"/>
        </w:rPr>
        <w:br w:type="page"/>
      </w:r>
      <w:bookmarkStart w:id="2" w:name="_GoBack"/>
      <w:bookmarkEnd w:id="2"/>
    </w:p>
    <w:p w14:paraId="12648A62" w14:textId="77777777" w:rsidR="00E73E6F" w:rsidRPr="00FE2820" w:rsidRDefault="00E73E6F" w:rsidP="00E73E6F">
      <w:pPr>
        <w:rPr>
          <w:b/>
          <w:color w:val="E5344C"/>
          <w:sz w:val="28"/>
          <w:szCs w:val="28"/>
          <w:lang w:val="en-AU"/>
        </w:rPr>
      </w:pPr>
      <w:r w:rsidRPr="00FE2820">
        <w:rPr>
          <w:b/>
          <w:color w:val="E5344C"/>
          <w:sz w:val="28"/>
          <w:szCs w:val="28"/>
          <w:lang w:val="en-AU"/>
        </w:rPr>
        <w:lastRenderedPageBreak/>
        <w:t>Considering what your views are about cancer?</w:t>
      </w:r>
    </w:p>
    <w:p w14:paraId="361D82D5" w14:textId="77777777" w:rsidR="00347D21" w:rsidRPr="00FE2820" w:rsidRDefault="00E73E6F" w:rsidP="00D42638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FE2820">
        <w:rPr>
          <w:sz w:val="24"/>
          <w:szCs w:val="24"/>
          <w:lang w:val="en-AU"/>
        </w:rPr>
        <w:t xml:space="preserve">You have </w:t>
      </w:r>
      <w:r w:rsidR="00D42638" w:rsidRPr="00FE2820">
        <w:rPr>
          <w:sz w:val="24"/>
          <w:szCs w:val="24"/>
          <w:lang w:val="en-AU"/>
        </w:rPr>
        <w:t>thought about</w:t>
      </w:r>
      <w:r w:rsidR="00347D21" w:rsidRPr="00FE2820">
        <w:rPr>
          <w:sz w:val="24"/>
          <w:szCs w:val="24"/>
          <w:lang w:val="en-AU"/>
        </w:rPr>
        <w:t xml:space="preserve"> diversity and representation and t</w:t>
      </w:r>
      <w:r w:rsidR="00D42638" w:rsidRPr="00FE2820">
        <w:rPr>
          <w:sz w:val="24"/>
          <w:szCs w:val="24"/>
          <w:lang w:val="en-AU"/>
        </w:rPr>
        <w:t xml:space="preserve">he nature of </w:t>
      </w:r>
      <w:r w:rsidR="00FE2820" w:rsidRPr="00FE2820">
        <w:rPr>
          <w:sz w:val="24"/>
          <w:szCs w:val="24"/>
          <w:lang w:val="en-AU"/>
        </w:rPr>
        <w:t>your</w:t>
      </w:r>
      <w:r w:rsidR="00D42638" w:rsidRPr="00FE2820">
        <w:rPr>
          <w:sz w:val="24"/>
          <w:szCs w:val="24"/>
          <w:lang w:val="en-AU"/>
        </w:rPr>
        <w:t xml:space="preserve"> pers</w:t>
      </w:r>
      <w:r w:rsidR="00347D21" w:rsidRPr="00FE2820">
        <w:rPr>
          <w:sz w:val="24"/>
          <w:szCs w:val="24"/>
          <w:lang w:val="en-AU"/>
        </w:rPr>
        <w:t>onal experience and its limits.</w:t>
      </w:r>
    </w:p>
    <w:p w14:paraId="2530E5D2" w14:textId="77777777" w:rsidR="00347D21" w:rsidRPr="00FE2820" w:rsidRDefault="00FE2820" w:rsidP="00D42638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FE2820">
        <w:rPr>
          <w:sz w:val="24"/>
          <w:szCs w:val="24"/>
          <w:lang w:val="en-AU"/>
        </w:rPr>
        <w:t>You have considered what your point of view is</w:t>
      </w:r>
      <w:r w:rsidR="00347D21" w:rsidRPr="00FE2820">
        <w:rPr>
          <w:sz w:val="24"/>
          <w:szCs w:val="24"/>
          <w:lang w:val="en-AU"/>
        </w:rPr>
        <w:t xml:space="preserve"> and </w:t>
      </w:r>
      <w:r w:rsidRPr="00FE2820">
        <w:rPr>
          <w:sz w:val="24"/>
          <w:szCs w:val="24"/>
          <w:lang w:val="en-AU"/>
        </w:rPr>
        <w:t xml:space="preserve">your ability </w:t>
      </w:r>
      <w:r w:rsidR="00D42638" w:rsidRPr="00FE2820">
        <w:rPr>
          <w:sz w:val="24"/>
          <w:szCs w:val="24"/>
          <w:lang w:val="en-AU"/>
        </w:rPr>
        <w:t>to consider consumer needs and inte</w:t>
      </w:r>
      <w:r w:rsidR="00347D21" w:rsidRPr="00FE2820">
        <w:rPr>
          <w:sz w:val="24"/>
          <w:szCs w:val="24"/>
          <w:lang w:val="en-AU"/>
        </w:rPr>
        <w:t xml:space="preserve">rests beyond </w:t>
      </w:r>
      <w:r w:rsidR="00E73E6F" w:rsidRPr="00FE2820">
        <w:rPr>
          <w:sz w:val="24"/>
          <w:szCs w:val="24"/>
          <w:lang w:val="en-AU"/>
        </w:rPr>
        <w:t>your own</w:t>
      </w:r>
      <w:r w:rsidR="00347D21" w:rsidRPr="00FE2820">
        <w:rPr>
          <w:sz w:val="24"/>
          <w:szCs w:val="24"/>
          <w:lang w:val="en-AU"/>
        </w:rPr>
        <w:t xml:space="preserve"> personal story</w:t>
      </w:r>
      <w:r w:rsidRPr="00FE2820">
        <w:rPr>
          <w:sz w:val="24"/>
          <w:szCs w:val="24"/>
          <w:lang w:val="en-AU"/>
        </w:rPr>
        <w:t>.</w:t>
      </w:r>
    </w:p>
    <w:p w14:paraId="5FED64DB" w14:textId="77777777" w:rsidR="00FE2820" w:rsidRDefault="00347D21" w:rsidP="00BD2424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FE2820">
        <w:rPr>
          <w:sz w:val="24"/>
          <w:szCs w:val="24"/>
          <w:lang w:val="en-AU"/>
        </w:rPr>
        <w:t>Think at the</w:t>
      </w:r>
      <w:r w:rsidR="00D42638" w:rsidRPr="00FE2820">
        <w:rPr>
          <w:sz w:val="24"/>
          <w:szCs w:val="24"/>
          <w:lang w:val="en-AU"/>
        </w:rPr>
        <w:t xml:space="preserve"> level of the cancer or general community (depending on the role and focus of the </w:t>
      </w:r>
      <w:r w:rsidRPr="00FE2820">
        <w:rPr>
          <w:sz w:val="24"/>
          <w:szCs w:val="24"/>
          <w:lang w:val="en-AU"/>
        </w:rPr>
        <w:t>project</w:t>
      </w:r>
      <w:r w:rsidR="00D42638" w:rsidRPr="00FE2820">
        <w:rPr>
          <w:sz w:val="24"/>
          <w:szCs w:val="24"/>
          <w:lang w:val="en-AU"/>
        </w:rPr>
        <w:t xml:space="preserve"> area)</w:t>
      </w:r>
      <w:r w:rsidRPr="00FE2820">
        <w:rPr>
          <w:sz w:val="24"/>
          <w:szCs w:val="24"/>
          <w:lang w:val="en-AU"/>
        </w:rPr>
        <w:t xml:space="preserve">. Are there groups in the community </w:t>
      </w:r>
      <w:r w:rsidR="00E73E6F" w:rsidRPr="00FE2820">
        <w:rPr>
          <w:sz w:val="24"/>
          <w:szCs w:val="24"/>
          <w:lang w:val="en-AU"/>
        </w:rPr>
        <w:t xml:space="preserve">you </w:t>
      </w:r>
      <w:r w:rsidR="00B87216" w:rsidRPr="00FE2820">
        <w:rPr>
          <w:sz w:val="24"/>
          <w:szCs w:val="24"/>
          <w:lang w:val="en-AU"/>
        </w:rPr>
        <w:t>relate to</w:t>
      </w:r>
      <w:r w:rsidRPr="00FE2820">
        <w:rPr>
          <w:sz w:val="24"/>
          <w:szCs w:val="24"/>
          <w:lang w:val="en-AU"/>
        </w:rPr>
        <w:t xml:space="preserve"> who can help broaden </w:t>
      </w:r>
      <w:r w:rsidR="00E73E6F" w:rsidRPr="00FE2820">
        <w:rPr>
          <w:sz w:val="24"/>
          <w:szCs w:val="24"/>
          <w:lang w:val="en-AU"/>
        </w:rPr>
        <w:t>your</w:t>
      </w:r>
      <w:r w:rsidRPr="00FE2820">
        <w:rPr>
          <w:sz w:val="24"/>
          <w:szCs w:val="24"/>
          <w:lang w:val="en-AU"/>
        </w:rPr>
        <w:t xml:space="preserve"> </w:t>
      </w:r>
      <w:r w:rsidR="00B87216" w:rsidRPr="00FE2820">
        <w:rPr>
          <w:sz w:val="24"/>
          <w:szCs w:val="24"/>
          <w:lang w:val="en-AU"/>
        </w:rPr>
        <w:t>understanding?</w:t>
      </w:r>
      <w:r w:rsidR="00FE2820" w:rsidRPr="00FE2820">
        <w:rPr>
          <w:sz w:val="24"/>
          <w:szCs w:val="24"/>
          <w:lang w:val="en-AU"/>
        </w:rPr>
        <w:t xml:space="preserve"> </w:t>
      </w:r>
    </w:p>
    <w:p w14:paraId="31430EE9" w14:textId="77777777" w:rsidR="00FE2820" w:rsidRPr="00FE2820" w:rsidRDefault="00FE2820" w:rsidP="00FE2820">
      <w:pPr>
        <w:rPr>
          <w:sz w:val="24"/>
          <w:szCs w:val="24"/>
          <w:lang w:val="en-AU"/>
        </w:rPr>
      </w:pPr>
    </w:p>
    <w:p w14:paraId="749FC2F4" w14:textId="77777777" w:rsidR="00D42638" w:rsidRPr="00FE2820" w:rsidRDefault="00B07DA5" w:rsidP="00D42638">
      <w:pPr>
        <w:rPr>
          <w:b/>
          <w:color w:val="E5344C"/>
          <w:sz w:val="28"/>
          <w:szCs w:val="28"/>
          <w:lang w:val="en-AU"/>
        </w:rPr>
      </w:pPr>
      <w:r w:rsidRPr="00FE2820">
        <w:rPr>
          <w:b/>
          <w:color w:val="E5344C"/>
          <w:sz w:val="28"/>
          <w:szCs w:val="28"/>
          <w:lang w:val="en-AU"/>
        </w:rPr>
        <w:t>Once appointed, you</w:t>
      </w:r>
      <w:r w:rsidR="00D42638" w:rsidRPr="00FE2820">
        <w:rPr>
          <w:b/>
          <w:color w:val="E5344C"/>
          <w:sz w:val="28"/>
          <w:szCs w:val="28"/>
          <w:lang w:val="en-AU"/>
        </w:rPr>
        <w:t xml:space="preserve"> </w:t>
      </w:r>
      <w:r w:rsidRPr="00FE2820">
        <w:rPr>
          <w:b/>
          <w:color w:val="E5344C"/>
          <w:sz w:val="28"/>
          <w:szCs w:val="28"/>
          <w:lang w:val="en-AU"/>
        </w:rPr>
        <w:t>are well informed of the commitment</w:t>
      </w:r>
    </w:p>
    <w:p w14:paraId="30070154" w14:textId="77777777" w:rsidR="00D42638" w:rsidRPr="00FE2820" w:rsidRDefault="00B07DA5" w:rsidP="00D42638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FE2820">
        <w:rPr>
          <w:sz w:val="24"/>
          <w:szCs w:val="24"/>
          <w:lang w:val="en-AU"/>
        </w:rPr>
        <w:t>You are</w:t>
      </w:r>
      <w:r w:rsidR="00D42638" w:rsidRPr="00FE2820">
        <w:rPr>
          <w:sz w:val="24"/>
          <w:szCs w:val="24"/>
          <w:lang w:val="en-AU"/>
        </w:rPr>
        <w:t xml:space="preserve"> provided with general orientation information to enable </w:t>
      </w:r>
      <w:r w:rsidRPr="00FE2820">
        <w:rPr>
          <w:sz w:val="24"/>
          <w:szCs w:val="24"/>
          <w:lang w:val="en-AU"/>
        </w:rPr>
        <w:t>you</w:t>
      </w:r>
      <w:r w:rsidR="00D42638" w:rsidRPr="00FE2820">
        <w:rPr>
          <w:sz w:val="24"/>
          <w:szCs w:val="24"/>
          <w:lang w:val="en-AU"/>
        </w:rPr>
        <w:t xml:space="preserve"> to understand an</w:t>
      </w:r>
      <w:r w:rsidRPr="00FE2820">
        <w:rPr>
          <w:sz w:val="24"/>
          <w:szCs w:val="24"/>
          <w:lang w:val="en-AU"/>
        </w:rPr>
        <w:t>d participate in the project</w:t>
      </w:r>
      <w:r w:rsidR="00D42638" w:rsidRPr="00FE2820">
        <w:rPr>
          <w:sz w:val="24"/>
          <w:szCs w:val="24"/>
          <w:lang w:val="en-AU"/>
        </w:rPr>
        <w:t xml:space="preserve">: </w:t>
      </w:r>
    </w:p>
    <w:p w14:paraId="17CAC291" w14:textId="77777777" w:rsidR="00B07DA5" w:rsidRPr="00FE2820" w:rsidRDefault="00B07DA5" w:rsidP="00B07DA5">
      <w:pPr>
        <w:numPr>
          <w:ilvl w:val="1"/>
          <w:numId w:val="1"/>
        </w:numPr>
        <w:rPr>
          <w:rFonts w:ascii="Calibri" w:hAnsi="Calibri" w:cs="Calibri"/>
          <w:sz w:val="24"/>
          <w:szCs w:val="24"/>
          <w:lang w:val="en-AU"/>
        </w:rPr>
      </w:pPr>
      <w:r w:rsidRPr="00FE2820">
        <w:rPr>
          <w:rFonts w:ascii="Calibri" w:hAnsi="Calibri" w:cs="Calibri"/>
          <w:sz w:val="24"/>
          <w:szCs w:val="24"/>
          <w:lang w:val="en-AU"/>
        </w:rPr>
        <w:t>Information about the organisation (overview, vision, mission, links to a strategic plan).</w:t>
      </w:r>
    </w:p>
    <w:p w14:paraId="5897005A" w14:textId="77777777" w:rsidR="00D42638" w:rsidRPr="00FE2820" w:rsidRDefault="00D42638" w:rsidP="00D42638">
      <w:pPr>
        <w:numPr>
          <w:ilvl w:val="1"/>
          <w:numId w:val="1"/>
        </w:numPr>
        <w:rPr>
          <w:sz w:val="24"/>
          <w:szCs w:val="24"/>
          <w:lang w:val="en-AU"/>
        </w:rPr>
      </w:pPr>
      <w:r w:rsidRPr="00FE2820">
        <w:rPr>
          <w:sz w:val="24"/>
          <w:szCs w:val="24"/>
          <w:lang w:val="en-AU"/>
        </w:rPr>
        <w:t>Practical considerations: access to the building; parking; meeting locations; sitting fees that apply for this role as relevant; form for completion to enable reimbursement of expenses</w:t>
      </w:r>
      <w:r w:rsidR="00B07DA5" w:rsidRPr="00FE2820">
        <w:rPr>
          <w:sz w:val="24"/>
          <w:szCs w:val="24"/>
          <w:lang w:val="en-AU"/>
        </w:rPr>
        <w:t>.</w:t>
      </w:r>
    </w:p>
    <w:p w14:paraId="33F56812" w14:textId="77777777" w:rsidR="00B07DA5" w:rsidRPr="00FE2820" w:rsidRDefault="00D42638" w:rsidP="00B07DA5">
      <w:pPr>
        <w:numPr>
          <w:ilvl w:val="1"/>
          <w:numId w:val="1"/>
        </w:numPr>
        <w:rPr>
          <w:rFonts w:ascii="Calibri" w:hAnsi="Calibri" w:cs="Calibri"/>
          <w:sz w:val="24"/>
          <w:szCs w:val="24"/>
          <w:lang w:val="en-AU"/>
        </w:rPr>
      </w:pPr>
      <w:r w:rsidRPr="00FE2820">
        <w:rPr>
          <w:sz w:val="24"/>
          <w:szCs w:val="24"/>
          <w:lang w:val="en-AU"/>
        </w:rPr>
        <w:t>Key contacts – prim</w:t>
      </w:r>
      <w:r w:rsidR="00B07DA5" w:rsidRPr="00FE2820">
        <w:rPr>
          <w:sz w:val="24"/>
          <w:szCs w:val="24"/>
          <w:lang w:val="en-AU"/>
        </w:rPr>
        <w:t xml:space="preserve">ary contact person and others, for example </w:t>
      </w:r>
      <w:r w:rsidR="00B07DA5" w:rsidRPr="00FE2820">
        <w:rPr>
          <w:rFonts w:ascii="Calibri" w:hAnsi="Calibri" w:cs="Calibri"/>
          <w:sz w:val="24"/>
          <w:szCs w:val="24"/>
          <w:lang w:val="en-AU"/>
        </w:rPr>
        <w:t>Committee Chair, Group leader, Consumer Engagement Manager/Coordinator they may liaise with.</w:t>
      </w:r>
    </w:p>
    <w:p w14:paraId="68A6392D" w14:textId="77777777" w:rsidR="00D42638" w:rsidRPr="00FE2820" w:rsidRDefault="00B07DA5" w:rsidP="00D42638">
      <w:pPr>
        <w:numPr>
          <w:ilvl w:val="1"/>
          <w:numId w:val="1"/>
        </w:numPr>
        <w:rPr>
          <w:sz w:val="24"/>
          <w:szCs w:val="24"/>
          <w:lang w:val="en-AU"/>
        </w:rPr>
      </w:pPr>
      <w:r w:rsidRPr="00FE2820">
        <w:rPr>
          <w:sz w:val="24"/>
          <w:szCs w:val="24"/>
          <w:lang w:val="en-AU"/>
        </w:rPr>
        <w:t>How do you</w:t>
      </w:r>
      <w:r w:rsidR="00D42638" w:rsidRPr="00FE2820">
        <w:rPr>
          <w:sz w:val="24"/>
          <w:szCs w:val="24"/>
          <w:lang w:val="en-AU"/>
        </w:rPr>
        <w:t xml:space="preserve"> ensure </w:t>
      </w:r>
      <w:r w:rsidR="00A751ED" w:rsidRPr="00FE2820">
        <w:rPr>
          <w:sz w:val="24"/>
          <w:szCs w:val="24"/>
          <w:lang w:val="en-AU"/>
        </w:rPr>
        <w:t xml:space="preserve">your </w:t>
      </w:r>
      <w:r w:rsidR="00D42638" w:rsidRPr="00FE2820">
        <w:rPr>
          <w:sz w:val="24"/>
          <w:szCs w:val="24"/>
          <w:lang w:val="en-AU"/>
        </w:rPr>
        <w:t xml:space="preserve">confidentiality is </w:t>
      </w:r>
      <w:r w:rsidRPr="00FE2820">
        <w:rPr>
          <w:sz w:val="24"/>
          <w:szCs w:val="24"/>
          <w:lang w:val="en-AU"/>
        </w:rPr>
        <w:t>protected?</w:t>
      </w:r>
    </w:p>
    <w:p w14:paraId="4BEC6DDB" w14:textId="77777777" w:rsidR="00B07DA5" w:rsidRPr="00FE2820" w:rsidRDefault="00B07DA5" w:rsidP="00302847">
      <w:pPr>
        <w:numPr>
          <w:ilvl w:val="1"/>
          <w:numId w:val="1"/>
        </w:numPr>
        <w:rPr>
          <w:sz w:val="24"/>
          <w:szCs w:val="24"/>
          <w:lang w:val="en-AU"/>
        </w:rPr>
      </w:pPr>
      <w:r w:rsidRPr="00FE2820">
        <w:rPr>
          <w:sz w:val="24"/>
          <w:szCs w:val="24"/>
          <w:lang w:val="en-AU"/>
        </w:rPr>
        <w:t xml:space="preserve">How do you </w:t>
      </w:r>
      <w:r w:rsidR="00D42638" w:rsidRPr="00FE2820">
        <w:rPr>
          <w:sz w:val="24"/>
          <w:szCs w:val="24"/>
          <w:lang w:val="en-AU"/>
        </w:rPr>
        <w:t xml:space="preserve">raise a concern or grievance that might arise from </w:t>
      </w:r>
      <w:r w:rsidRPr="00FE2820">
        <w:rPr>
          <w:sz w:val="24"/>
          <w:szCs w:val="24"/>
          <w:lang w:val="en-AU"/>
        </w:rPr>
        <w:t>your engagement?</w:t>
      </w:r>
    </w:p>
    <w:p w14:paraId="483F43B9" w14:textId="77777777" w:rsidR="00B07DA5" w:rsidRPr="00FE2820" w:rsidRDefault="00D42638" w:rsidP="006A5620">
      <w:pPr>
        <w:numPr>
          <w:ilvl w:val="1"/>
          <w:numId w:val="1"/>
        </w:numPr>
        <w:rPr>
          <w:rFonts w:ascii="Calibri" w:hAnsi="Calibri" w:cs="Calibri"/>
          <w:sz w:val="24"/>
          <w:szCs w:val="24"/>
          <w:lang w:val="en-AU"/>
        </w:rPr>
      </w:pPr>
      <w:r w:rsidRPr="00FE2820">
        <w:rPr>
          <w:sz w:val="24"/>
          <w:szCs w:val="24"/>
          <w:lang w:val="en-AU"/>
        </w:rPr>
        <w:t xml:space="preserve">Resources </w:t>
      </w:r>
      <w:r w:rsidR="00B07DA5" w:rsidRPr="00FE2820">
        <w:rPr>
          <w:sz w:val="24"/>
          <w:szCs w:val="24"/>
          <w:lang w:val="en-AU"/>
        </w:rPr>
        <w:t>are available</w:t>
      </w:r>
      <w:r w:rsidRPr="00FE2820">
        <w:rPr>
          <w:sz w:val="24"/>
          <w:szCs w:val="24"/>
          <w:lang w:val="en-AU"/>
        </w:rPr>
        <w:t xml:space="preserve"> to support </w:t>
      </w:r>
      <w:r w:rsidR="00B07DA5" w:rsidRPr="00FE2820">
        <w:rPr>
          <w:sz w:val="24"/>
          <w:szCs w:val="24"/>
          <w:lang w:val="en-AU"/>
        </w:rPr>
        <w:t>you</w:t>
      </w:r>
      <w:r w:rsidRPr="00FE2820">
        <w:rPr>
          <w:sz w:val="24"/>
          <w:szCs w:val="24"/>
          <w:lang w:val="en-AU"/>
        </w:rPr>
        <w:t xml:space="preserve"> to actively participate </w:t>
      </w:r>
    </w:p>
    <w:p w14:paraId="3E15EFE4" w14:textId="77777777" w:rsidR="00FE2820" w:rsidRDefault="00FE2820" w:rsidP="00FE2820">
      <w:pPr>
        <w:rPr>
          <w:sz w:val="24"/>
          <w:szCs w:val="24"/>
          <w:lang w:val="en-AU"/>
        </w:rPr>
      </w:pPr>
    </w:p>
    <w:p w14:paraId="6AA0D5F1" w14:textId="77777777" w:rsidR="00FE2820" w:rsidRDefault="00FE2820" w:rsidP="00FE2820">
      <w:pPr>
        <w:rPr>
          <w:sz w:val="24"/>
          <w:szCs w:val="24"/>
          <w:lang w:val="en-AU"/>
        </w:rPr>
      </w:pPr>
    </w:p>
    <w:p w14:paraId="373C6FC5" w14:textId="77777777" w:rsidR="00FE2820" w:rsidRDefault="00FE2820" w:rsidP="00FE2820">
      <w:pPr>
        <w:rPr>
          <w:sz w:val="24"/>
          <w:szCs w:val="24"/>
          <w:lang w:val="en-AU"/>
        </w:rPr>
      </w:pPr>
    </w:p>
    <w:p w14:paraId="24989DA7" w14:textId="77777777" w:rsidR="00FE2820" w:rsidRDefault="00FE2820" w:rsidP="00FE2820">
      <w:pPr>
        <w:rPr>
          <w:sz w:val="24"/>
          <w:szCs w:val="24"/>
          <w:lang w:val="en-AU"/>
        </w:rPr>
      </w:pPr>
    </w:p>
    <w:p w14:paraId="0DE4D548" w14:textId="77777777" w:rsidR="00FE2820" w:rsidRDefault="00FE2820" w:rsidP="00FE2820">
      <w:pPr>
        <w:rPr>
          <w:sz w:val="24"/>
          <w:szCs w:val="24"/>
          <w:lang w:val="en-AU"/>
        </w:rPr>
      </w:pPr>
    </w:p>
    <w:p w14:paraId="1ED6D4D2" w14:textId="77777777" w:rsidR="00FE2820" w:rsidRDefault="00FE2820" w:rsidP="00FE2820">
      <w:pPr>
        <w:rPr>
          <w:sz w:val="24"/>
          <w:szCs w:val="24"/>
          <w:lang w:val="en-AU"/>
        </w:rPr>
      </w:pPr>
    </w:p>
    <w:p w14:paraId="32AF2F77" w14:textId="77777777" w:rsidR="00FE2820" w:rsidRDefault="00FE2820" w:rsidP="00FE2820">
      <w:pPr>
        <w:rPr>
          <w:sz w:val="24"/>
          <w:szCs w:val="24"/>
          <w:lang w:val="en-AU"/>
        </w:rPr>
      </w:pPr>
    </w:p>
    <w:p w14:paraId="05BCC465" w14:textId="77777777" w:rsidR="00FE2820" w:rsidRDefault="00FE2820" w:rsidP="00FE2820">
      <w:pPr>
        <w:rPr>
          <w:sz w:val="24"/>
          <w:szCs w:val="24"/>
          <w:lang w:val="en-AU"/>
        </w:rPr>
      </w:pPr>
    </w:p>
    <w:p w14:paraId="35C71A34" w14:textId="77777777" w:rsidR="00FE2820" w:rsidRDefault="00FE2820" w:rsidP="00FE2820">
      <w:pPr>
        <w:rPr>
          <w:sz w:val="24"/>
          <w:szCs w:val="24"/>
          <w:lang w:val="en-AU"/>
        </w:rPr>
      </w:pPr>
    </w:p>
    <w:p w14:paraId="3245099E" w14:textId="77777777" w:rsidR="00B07DA5" w:rsidRPr="00650604" w:rsidRDefault="00B07DA5" w:rsidP="00B07DA5">
      <w:pPr>
        <w:rPr>
          <w:b/>
          <w:color w:val="E5344C"/>
          <w:sz w:val="28"/>
          <w:szCs w:val="28"/>
          <w:lang w:val="en-AU"/>
        </w:rPr>
      </w:pPr>
      <w:r w:rsidRPr="00650604">
        <w:rPr>
          <w:b/>
          <w:color w:val="E5344C"/>
          <w:sz w:val="28"/>
          <w:szCs w:val="28"/>
          <w:lang w:val="en-AU"/>
        </w:rPr>
        <w:lastRenderedPageBreak/>
        <w:t>Once appointed, you are supported to actively participate</w:t>
      </w:r>
    </w:p>
    <w:p w14:paraId="1D8ECC3D" w14:textId="77777777" w:rsidR="00D42638" w:rsidRPr="00650604" w:rsidRDefault="00B07DA5" w:rsidP="00E22148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650604">
        <w:rPr>
          <w:sz w:val="24"/>
          <w:szCs w:val="24"/>
          <w:lang w:val="en-AU"/>
        </w:rPr>
        <w:t xml:space="preserve">You </w:t>
      </w:r>
      <w:r w:rsidR="00D42638" w:rsidRPr="00650604">
        <w:rPr>
          <w:sz w:val="24"/>
          <w:szCs w:val="24"/>
          <w:lang w:val="en-AU"/>
        </w:rPr>
        <w:t>received specific orienta</w:t>
      </w:r>
      <w:r w:rsidR="000A73CC" w:rsidRPr="00650604">
        <w:rPr>
          <w:sz w:val="24"/>
          <w:szCs w:val="24"/>
          <w:lang w:val="en-AU"/>
        </w:rPr>
        <w:t>tion information about the role and project you are i</w:t>
      </w:r>
      <w:r w:rsidR="00D42638" w:rsidRPr="00650604">
        <w:rPr>
          <w:sz w:val="24"/>
          <w:szCs w:val="24"/>
          <w:lang w:val="en-AU"/>
        </w:rPr>
        <w:t xml:space="preserve">nvolved in: </w:t>
      </w:r>
    </w:p>
    <w:p w14:paraId="0A3E11D6" w14:textId="77777777" w:rsidR="00D42638" w:rsidRPr="00650604" w:rsidRDefault="00D42638" w:rsidP="00D42638">
      <w:pPr>
        <w:numPr>
          <w:ilvl w:val="1"/>
          <w:numId w:val="1"/>
        </w:numPr>
        <w:rPr>
          <w:sz w:val="24"/>
          <w:szCs w:val="24"/>
          <w:lang w:val="en-AU"/>
        </w:rPr>
      </w:pPr>
      <w:r w:rsidRPr="00650604">
        <w:rPr>
          <w:sz w:val="24"/>
          <w:szCs w:val="24"/>
          <w:lang w:val="en-AU"/>
        </w:rPr>
        <w:t>Program overview</w:t>
      </w:r>
    </w:p>
    <w:p w14:paraId="0A3EF1C6" w14:textId="77777777" w:rsidR="00D42638" w:rsidRPr="00650604" w:rsidRDefault="00D42638" w:rsidP="00D42638">
      <w:pPr>
        <w:numPr>
          <w:ilvl w:val="1"/>
          <w:numId w:val="1"/>
        </w:numPr>
        <w:rPr>
          <w:sz w:val="24"/>
          <w:szCs w:val="24"/>
          <w:lang w:val="en-AU"/>
        </w:rPr>
      </w:pPr>
      <w:r w:rsidRPr="00650604">
        <w:rPr>
          <w:sz w:val="24"/>
          <w:szCs w:val="24"/>
          <w:lang w:val="en-AU"/>
        </w:rPr>
        <w:t>Role description (for consumer representative roles)</w:t>
      </w:r>
    </w:p>
    <w:p w14:paraId="2BCDE0CB" w14:textId="77777777" w:rsidR="00D42638" w:rsidRPr="00650604" w:rsidRDefault="00D42638" w:rsidP="00D42638">
      <w:pPr>
        <w:numPr>
          <w:ilvl w:val="1"/>
          <w:numId w:val="1"/>
        </w:numPr>
        <w:rPr>
          <w:sz w:val="24"/>
          <w:szCs w:val="24"/>
          <w:lang w:val="en-AU"/>
        </w:rPr>
      </w:pPr>
      <w:r w:rsidRPr="00650604">
        <w:rPr>
          <w:sz w:val="24"/>
          <w:szCs w:val="24"/>
          <w:lang w:val="en-AU"/>
        </w:rPr>
        <w:t xml:space="preserve">Terms of Reference (for committee roles) </w:t>
      </w:r>
    </w:p>
    <w:p w14:paraId="14359780" w14:textId="77777777" w:rsidR="00D42638" w:rsidRPr="00650604" w:rsidRDefault="00D42638" w:rsidP="00D42638">
      <w:pPr>
        <w:numPr>
          <w:ilvl w:val="1"/>
          <w:numId w:val="1"/>
        </w:numPr>
        <w:rPr>
          <w:sz w:val="24"/>
          <w:szCs w:val="24"/>
          <w:lang w:val="en-AU"/>
        </w:rPr>
      </w:pPr>
      <w:r w:rsidRPr="00650604">
        <w:rPr>
          <w:sz w:val="24"/>
          <w:szCs w:val="24"/>
          <w:lang w:val="en-AU"/>
        </w:rPr>
        <w:t>Deciphering the jargon – list of common abbreviations, glossary of key terms</w:t>
      </w:r>
      <w:r w:rsidR="004371E3" w:rsidRPr="00650604">
        <w:rPr>
          <w:sz w:val="24"/>
          <w:szCs w:val="24"/>
          <w:lang w:val="en-AU"/>
        </w:rPr>
        <w:t xml:space="preserve"> if necessary</w:t>
      </w:r>
    </w:p>
    <w:p w14:paraId="6701D57A" w14:textId="77777777" w:rsidR="00D42638" w:rsidRPr="00650604" w:rsidRDefault="00D42638" w:rsidP="00D42638">
      <w:pPr>
        <w:numPr>
          <w:ilvl w:val="1"/>
          <w:numId w:val="1"/>
        </w:numPr>
        <w:rPr>
          <w:sz w:val="24"/>
          <w:szCs w:val="24"/>
          <w:lang w:val="en-AU"/>
        </w:rPr>
      </w:pPr>
      <w:r w:rsidRPr="00650604">
        <w:rPr>
          <w:sz w:val="24"/>
          <w:szCs w:val="24"/>
          <w:lang w:val="en-AU"/>
        </w:rPr>
        <w:t>Recommended background reading</w:t>
      </w:r>
    </w:p>
    <w:p w14:paraId="4C678A34" w14:textId="77777777" w:rsidR="00D42638" w:rsidRPr="00650604" w:rsidRDefault="00D42638" w:rsidP="00D42638">
      <w:pPr>
        <w:numPr>
          <w:ilvl w:val="1"/>
          <w:numId w:val="1"/>
        </w:numPr>
        <w:rPr>
          <w:sz w:val="24"/>
          <w:szCs w:val="24"/>
          <w:lang w:val="en-AU"/>
        </w:rPr>
      </w:pPr>
      <w:r w:rsidRPr="00650604">
        <w:rPr>
          <w:sz w:val="24"/>
          <w:szCs w:val="24"/>
          <w:lang w:val="en-AU"/>
        </w:rPr>
        <w:t>Upcoming learning opportunities relevant to the program(s) e.g. Symposium, conference</w:t>
      </w:r>
    </w:p>
    <w:p w14:paraId="3B2DC169" w14:textId="77777777" w:rsidR="00D42638" w:rsidRPr="00650604" w:rsidRDefault="004371E3" w:rsidP="00D42638">
      <w:pPr>
        <w:numPr>
          <w:ilvl w:val="1"/>
          <w:numId w:val="1"/>
        </w:numPr>
        <w:rPr>
          <w:sz w:val="24"/>
          <w:szCs w:val="24"/>
          <w:lang w:val="en-AU"/>
        </w:rPr>
      </w:pPr>
      <w:r w:rsidRPr="00650604">
        <w:rPr>
          <w:sz w:val="24"/>
          <w:szCs w:val="24"/>
          <w:lang w:val="en-AU"/>
        </w:rPr>
        <w:t xml:space="preserve">People available for the questions you might ask about the </w:t>
      </w:r>
      <w:r w:rsidR="00D42638" w:rsidRPr="00650604">
        <w:rPr>
          <w:sz w:val="24"/>
          <w:szCs w:val="24"/>
          <w:lang w:val="en-AU"/>
        </w:rPr>
        <w:t>program objectives, committee membership, timeframes, expectations</w:t>
      </w:r>
    </w:p>
    <w:p w14:paraId="6561AEC9" w14:textId="77777777" w:rsidR="00D42638" w:rsidRPr="00650604" w:rsidRDefault="004371E3" w:rsidP="00D42638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650604">
        <w:rPr>
          <w:sz w:val="24"/>
          <w:szCs w:val="24"/>
          <w:lang w:val="en-AU"/>
        </w:rPr>
        <w:t xml:space="preserve">You </w:t>
      </w:r>
      <w:r w:rsidR="00D42638" w:rsidRPr="00650604">
        <w:rPr>
          <w:sz w:val="24"/>
          <w:szCs w:val="24"/>
          <w:lang w:val="en-AU"/>
        </w:rPr>
        <w:t>have developed a good working relationship with the:</w:t>
      </w:r>
    </w:p>
    <w:p w14:paraId="6F7B4675" w14:textId="77777777" w:rsidR="004371E3" w:rsidRPr="00650604" w:rsidRDefault="004371E3" w:rsidP="004371E3">
      <w:pPr>
        <w:numPr>
          <w:ilvl w:val="1"/>
          <w:numId w:val="1"/>
        </w:numPr>
        <w:rPr>
          <w:rFonts w:ascii="Calibri" w:hAnsi="Calibri" w:cs="Calibri"/>
          <w:sz w:val="24"/>
          <w:szCs w:val="24"/>
          <w:lang w:val="en-AU"/>
        </w:rPr>
      </w:pPr>
      <w:r w:rsidRPr="00650604">
        <w:rPr>
          <w:rFonts w:ascii="Calibri" w:hAnsi="Calibri" w:cs="Calibri"/>
          <w:sz w:val="24"/>
          <w:szCs w:val="24"/>
          <w:lang w:val="en-AU"/>
        </w:rPr>
        <w:t>Other consumers involved in your project</w:t>
      </w:r>
    </w:p>
    <w:p w14:paraId="674AF6DB" w14:textId="77777777" w:rsidR="004371E3" w:rsidRPr="00650604" w:rsidRDefault="004371E3" w:rsidP="004371E3">
      <w:pPr>
        <w:numPr>
          <w:ilvl w:val="1"/>
          <w:numId w:val="1"/>
        </w:numPr>
        <w:rPr>
          <w:rFonts w:ascii="Calibri" w:hAnsi="Calibri" w:cs="Calibri"/>
          <w:sz w:val="24"/>
          <w:szCs w:val="24"/>
          <w:lang w:val="en-AU"/>
        </w:rPr>
      </w:pPr>
      <w:r w:rsidRPr="00650604">
        <w:rPr>
          <w:rFonts w:ascii="Calibri" w:hAnsi="Calibri" w:cs="Calibri"/>
          <w:sz w:val="24"/>
          <w:szCs w:val="24"/>
          <w:lang w:val="en-AU"/>
        </w:rPr>
        <w:t>Team members</w:t>
      </w:r>
    </w:p>
    <w:p w14:paraId="41ED0F3E" w14:textId="77777777" w:rsidR="004371E3" w:rsidRPr="00650604" w:rsidRDefault="004371E3" w:rsidP="004371E3">
      <w:pPr>
        <w:numPr>
          <w:ilvl w:val="1"/>
          <w:numId w:val="1"/>
        </w:numPr>
        <w:rPr>
          <w:rFonts w:ascii="Calibri" w:hAnsi="Calibri" w:cs="Calibri"/>
          <w:sz w:val="24"/>
          <w:szCs w:val="24"/>
          <w:lang w:val="en-AU"/>
        </w:rPr>
      </w:pPr>
      <w:r w:rsidRPr="00650604">
        <w:rPr>
          <w:rFonts w:ascii="Calibri" w:hAnsi="Calibri" w:cs="Calibri"/>
          <w:sz w:val="24"/>
          <w:szCs w:val="24"/>
          <w:lang w:val="en-AU"/>
        </w:rPr>
        <w:t>Chairs and senior team members.</w:t>
      </w:r>
    </w:p>
    <w:p w14:paraId="3E6E95A4" w14:textId="77777777" w:rsidR="00D42638" w:rsidRPr="00650604" w:rsidRDefault="004371E3" w:rsidP="00D42638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650604">
        <w:rPr>
          <w:sz w:val="24"/>
          <w:szCs w:val="24"/>
          <w:lang w:val="en-AU"/>
        </w:rPr>
        <w:t xml:space="preserve">You </w:t>
      </w:r>
      <w:r w:rsidR="00D42638" w:rsidRPr="00650604">
        <w:rPr>
          <w:sz w:val="24"/>
          <w:szCs w:val="24"/>
          <w:lang w:val="en-AU"/>
        </w:rPr>
        <w:t>feel supported t</w:t>
      </w:r>
      <w:r w:rsidR="000A73CC" w:rsidRPr="00650604">
        <w:rPr>
          <w:sz w:val="24"/>
          <w:szCs w:val="24"/>
          <w:lang w:val="en-AU"/>
        </w:rPr>
        <w:t xml:space="preserve">o participate in the way that you </w:t>
      </w:r>
      <w:r w:rsidR="00D42638" w:rsidRPr="00650604">
        <w:rPr>
          <w:sz w:val="24"/>
          <w:szCs w:val="24"/>
          <w:lang w:val="en-AU"/>
        </w:rPr>
        <w:t>need - training needs, conversations, communication preferences (email, phone), preferences for receiving documentation (mail, email, Dropbox), connection with consumer peers, flexibility re: hours of engagement</w:t>
      </w:r>
      <w:r w:rsidR="00166D22" w:rsidRPr="00650604">
        <w:rPr>
          <w:sz w:val="24"/>
          <w:szCs w:val="24"/>
          <w:lang w:val="en-AU"/>
        </w:rPr>
        <w:t>.</w:t>
      </w:r>
    </w:p>
    <w:p w14:paraId="336F7F6F" w14:textId="77777777" w:rsidR="00D42638" w:rsidRPr="00650604" w:rsidRDefault="004371E3" w:rsidP="00D42638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650604">
        <w:rPr>
          <w:sz w:val="24"/>
          <w:szCs w:val="24"/>
          <w:lang w:val="en-AU"/>
        </w:rPr>
        <w:t xml:space="preserve">The project manager </w:t>
      </w:r>
      <w:r w:rsidR="00650604">
        <w:rPr>
          <w:sz w:val="24"/>
          <w:szCs w:val="24"/>
          <w:lang w:val="en-AU"/>
        </w:rPr>
        <w:t>sets</w:t>
      </w:r>
      <w:r w:rsidR="00D42638" w:rsidRPr="00650604">
        <w:rPr>
          <w:sz w:val="24"/>
          <w:szCs w:val="24"/>
          <w:lang w:val="en-AU"/>
        </w:rPr>
        <w:t xml:space="preserve"> clear intentions</w:t>
      </w:r>
      <w:r w:rsidR="00650604">
        <w:rPr>
          <w:sz w:val="24"/>
          <w:szCs w:val="24"/>
          <w:lang w:val="en-AU"/>
        </w:rPr>
        <w:t xml:space="preserve"> with you</w:t>
      </w:r>
      <w:r w:rsidR="00D42638" w:rsidRPr="00650604">
        <w:rPr>
          <w:sz w:val="24"/>
          <w:szCs w:val="24"/>
          <w:lang w:val="en-AU"/>
        </w:rPr>
        <w:t xml:space="preserve"> of how </w:t>
      </w:r>
      <w:r w:rsidR="00650604">
        <w:rPr>
          <w:sz w:val="24"/>
          <w:szCs w:val="24"/>
          <w:lang w:val="en-AU"/>
        </w:rPr>
        <w:t>you will</w:t>
      </w:r>
      <w:r w:rsidRPr="00650604">
        <w:rPr>
          <w:sz w:val="24"/>
          <w:szCs w:val="24"/>
          <w:lang w:val="en-AU"/>
        </w:rPr>
        <w:t xml:space="preserve"> work together. What</w:t>
      </w:r>
      <w:r w:rsidR="00D42638" w:rsidRPr="00650604">
        <w:rPr>
          <w:sz w:val="24"/>
          <w:szCs w:val="24"/>
          <w:lang w:val="en-AU"/>
        </w:rPr>
        <w:t xml:space="preserve"> can </w:t>
      </w:r>
      <w:r w:rsidRPr="00650604">
        <w:rPr>
          <w:sz w:val="24"/>
          <w:szCs w:val="24"/>
          <w:lang w:val="en-AU"/>
        </w:rPr>
        <w:t>they expect from your involvement and what do you need from them?</w:t>
      </w:r>
    </w:p>
    <w:p w14:paraId="57788A68" w14:textId="77777777" w:rsidR="00D42638" w:rsidRPr="00650604" w:rsidRDefault="00D42638" w:rsidP="00D42638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650604">
        <w:rPr>
          <w:sz w:val="24"/>
          <w:szCs w:val="24"/>
          <w:lang w:val="en-AU"/>
        </w:rPr>
        <w:t xml:space="preserve">The </w:t>
      </w:r>
      <w:r w:rsidR="004371E3" w:rsidRPr="00650604">
        <w:rPr>
          <w:sz w:val="24"/>
          <w:szCs w:val="24"/>
          <w:lang w:val="en-AU"/>
        </w:rPr>
        <w:t>project manager</w:t>
      </w:r>
      <w:r w:rsidRPr="00650604">
        <w:rPr>
          <w:sz w:val="24"/>
          <w:szCs w:val="24"/>
          <w:lang w:val="en-AU"/>
        </w:rPr>
        <w:t xml:space="preserve"> provides the opportunity for briefings before meetings and</w:t>
      </w:r>
      <w:r w:rsidR="00166D22" w:rsidRPr="00650604">
        <w:rPr>
          <w:sz w:val="24"/>
          <w:szCs w:val="24"/>
          <w:lang w:val="en-AU"/>
        </w:rPr>
        <w:t xml:space="preserve"> to debrief after meetings as you need.</w:t>
      </w:r>
    </w:p>
    <w:p w14:paraId="4662A3C1" w14:textId="77777777" w:rsidR="00D42638" w:rsidRPr="00650604" w:rsidRDefault="00D42638" w:rsidP="00D42638">
      <w:pPr>
        <w:numPr>
          <w:ilvl w:val="0"/>
          <w:numId w:val="1"/>
        </w:numPr>
        <w:rPr>
          <w:b/>
          <w:sz w:val="24"/>
          <w:szCs w:val="24"/>
          <w:lang w:val="en-AU"/>
        </w:rPr>
      </w:pPr>
      <w:r w:rsidRPr="00650604">
        <w:rPr>
          <w:sz w:val="24"/>
          <w:szCs w:val="24"/>
          <w:lang w:val="en-AU"/>
        </w:rPr>
        <w:t xml:space="preserve">The </w:t>
      </w:r>
      <w:r w:rsidR="00A751ED" w:rsidRPr="00650604">
        <w:rPr>
          <w:sz w:val="24"/>
          <w:szCs w:val="24"/>
          <w:lang w:val="en-AU"/>
        </w:rPr>
        <w:t>project manager</w:t>
      </w:r>
      <w:r w:rsidRPr="00650604">
        <w:rPr>
          <w:sz w:val="24"/>
          <w:szCs w:val="24"/>
          <w:lang w:val="en-AU"/>
        </w:rPr>
        <w:t xml:space="preserve"> checks in on </w:t>
      </w:r>
      <w:r w:rsidR="00650604">
        <w:rPr>
          <w:sz w:val="24"/>
          <w:szCs w:val="24"/>
          <w:lang w:val="en-AU"/>
        </w:rPr>
        <w:t>you</w:t>
      </w:r>
      <w:r w:rsidRPr="00650604">
        <w:rPr>
          <w:sz w:val="24"/>
          <w:szCs w:val="24"/>
          <w:lang w:val="en-AU"/>
        </w:rPr>
        <w:t xml:space="preserve"> periodically – the worklo</w:t>
      </w:r>
      <w:r w:rsidR="00A751ED" w:rsidRPr="00650604">
        <w:rPr>
          <w:sz w:val="24"/>
          <w:szCs w:val="24"/>
          <w:lang w:val="en-AU"/>
        </w:rPr>
        <w:t xml:space="preserve">ad, challenges, learning and support </w:t>
      </w:r>
      <w:r w:rsidRPr="00650604">
        <w:rPr>
          <w:sz w:val="24"/>
          <w:szCs w:val="24"/>
          <w:lang w:val="en-AU"/>
        </w:rPr>
        <w:t>needs</w:t>
      </w:r>
      <w:r w:rsidR="00A751ED" w:rsidRPr="00650604">
        <w:rPr>
          <w:sz w:val="24"/>
          <w:szCs w:val="24"/>
          <w:lang w:val="en-AU"/>
        </w:rPr>
        <w:t>.</w:t>
      </w:r>
    </w:p>
    <w:p w14:paraId="5130F323" w14:textId="77777777" w:rsidR="00AA2883" w:rsidRPr="00650604" w:rsidRDefault="00166D22" w:rsidP="00D42638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650604">
        <w:rPr>
          <w:sz w:val="24"/>
          <w:szCs w:val="24"/>
          <w:lang w:val="en-AU"/>
        </w:rPr>
        <w:t xml:space="preserve">You have </w:t>
      </w:r>
      <w:r w:rsidR="00D42638" w:rsidRPr="00650604">
        <w:rPr>
          <w:sz w:val="24"/>
          <w:szCs w:val="24"/>
          <w:lang w:val="en-AU"/>
        </w:rPr>
        <w:t xml:space="preserve">an opportunity to connect with other consumers to share information and </w:t>
      </w:r>
      <w:r w:rsidR="00B13349" w:rsidRPr="00650604">
        <w:rPr>
          <w:sz w:val="24"/>
          <w:szCs w:val="24"/>
          <w:lang w:val="en-AU"/>
        </w:rPr>
        <w:t xml:space="preserve">experiences – tips, strategies, resources </w:t>
      </w:r>
      <w:r w:rsidR="00D42638" w:rsidRPr="00650604">
        <w:rPr>
          <w:sz w:val="24"/>
          <w:szCs w:val="24"/>
          <w:lang w:val="en-AU"/>
        </w:rPr>
        <w:t xml:space="preserve">and </w:t>
      </w:r>
      <w:r w:rsidR="00B13349" w:rsidRPr="00650604">
        <w:rPr>
          <w:sz w:val="24"/>
          <w:szCs w:val="24"/>
          <w:lang w:val="en-AU"/>
        </w:rPr>
        <w:t>a chance to</w:t>
      </w:r>
      <w:r w:rsidR="00D42638" w:rsidRPr="00650604">
        <w:rPr>
          <w:sz w:val="24"/>
          <w:szCs w:val="24"/>
          <w:lang w:val="en-AU"/>
        </w:rPr>
        <w:t xml:space="preserve"> debrief and seek advice as needed to optimise </w:t>
      </w:r>
      <w:r w:rsidR="00A751ED" w:rsidRPr="00650604">
        <w:rPr>
          <w:sz w:val="24"/>
          <w:szCs w:val="24"/>
          <w:lang w:val="en-AU"/>
        </w:rPr>
        <w:t>your</w:t>
      </w:r>
      <w:r w:rsidR="00D42638" w:rsidRPr="00650604">
        <w:rPr>
          <w:sz w:val="24"/>
          <w:szCs w:val="24"/>
          <w:lang w:val="en-AU"/>
        </w:rPr>
        <w:t xml:space="preserve"> contribution</w:t>
      </w:r>
      <w:r w:rsidR="00B13349" w:rsidRPr="00650604">
        <w:rPr>
          <w:sz w:val="24"/>
          <w:szCs w:val="24"/>
          <w:lang w:val="en-AU"/>
        </w:rPr>
        <w:t>.</w:t>
      </w:r>
    </w:p>
    <w:p w14:paraId="5DEC5F41" w14:textId="77777777" w:rsidR="00AA2883" w:rsidRPr="00650604" w:rsidRDefault="00AA2883">
      <w:pPr>
        <w:rPr>
          <w:sz w:val="24"/>
          <w:szCs w:val="24"/>
          <w:lang w:val="en-AU"/>
        </w:rPr>
      </w:pPr>
      <w:r w:rsidRPr="00650604">
        <w:rPr>
          <w:sz w:val="24"/>
          <w:szCs w:val="24"/>
          <w:lang w:val="en-AU"/>
        </w:rPr>
        <w:br w:type="page"/>
      </w:r>
    </w:p>
    <w:p w14:paraId="500F1CC6" w14:textId="77777777" w:rsidR="00D42638" w:rsidRPr="008746BC" w:rsidRDefault="008B5A0E" w:rsidP="00D42638">
      <w:pPr>
        <w:rPr>
          <w:b/>
          <w:color w:val="E5344C"/>
          <w:sz w:val="28"/>
          <w:szCs w:val="28"/>
          <w:lang w:val="en-AU"/>
        </w:rPr>
      </w:pPr>
      <w:r w:rsidRPr="008746BC">
        <w:rPr>
          <w:b/>
          <w:color w:val="E5344C"/>
          <w:sz w:val="28"/>
          <w:szCs w:val="28"/>
          <w:lang w:val="en-AU"/>
        </w:rPr>
        <w:lastRenderedPageBreak/>
        <w:t>Your</w:t>
      </w:r>
      <w:r w:rsidR="00D42638" w:rsidRPr="008746BC">
        <w:rPr>
          <w:b/>
          <w:color w:val="E5344C"/>
          <w:sz w:val="28"/>
          <w:szCs w:val="28"/>
          <w:lang w:val="en-AU"/>
        </w:rPr>
        <w:t xml:space="preserve"> contribution is valued and acknowledged</w:t>
      </w:r>
    </w:p>
    <w:p w14:paraId="6ECFC1CD" w14:textId="77777777" w:rsidR="00D42638" w:rsidRPr="00650604" w:rsidRDefault="008B5A0E" w:rsidP="00D42638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650604">
        <w:rPr>
          <w:sz w:val="24"/>
          <w:szCs w:val="24"/>
          <w:lang w:val="en-AU"/>
        </w:rPr>
        <w:t>You are</w:t>
      </w:r>
      <w:r w:rsidR="00D42638" w:rsidRPr="00650604">
        <w:rPr>
          <w:sz w:val="24"/>
          <w:szCs w:val="24"/>
          <w:lang w:val="en-AU"/>
        </w:rPr>
        <w:t xml:space="preserve"> valued for </w:t>
      </w:r>
      <w:r w:rsidRPr="00650604">
        <w:rPr>
          <w:sz w:val="24"/>
          <w:szCs w:val="24"/>
          <w:lang w:val="en-AU"/>
        </w:rPr>
        <w:t>your</w:t>
      </w:r>
      <w:r w:rsidR="00D42638" w:rsidRPr="00650604">
        <w:rPr>
          <w:sz w:val="24"/>
          <w:szCs w:val="24"/>
          <w:lang w:val="en-AU"/>
        </w:rPr>
        <w:t xml:space="preserve"> contribution and routinely thanked for </w:t>
      </w:r>
      <w:r w:rsidRPr="00650604">
        <w:rPr>
          <w:sz w:val="24"/>
          <w:szCs w:val="24"/>
          <w:lang w:val="en-AU"/>
        </w:rPr>
        <w:t>your</w:t>
      </w:r>
      <w:r w:rsidR="00D42638" w:rsidRPr="00650604">
        <w:rPr>
          <w:sz w:val="24"/>
          <w:szCs w:val="24"/>
          <w:lang w:val="en-AU"/>
        </w:rPr>
        <w:t xml:space="preserve"> time, effort and expertise</w:t>
      </w:r>
      <w:r w:rsidRPr="00650604">
        <w:rPr>
          <w:sz w:val="24"/>
          <w:szCs w:val="24"/>
          <w:lang w:val="en-AU"/>
        </w:rPr>
        <w:t>.</w:t>
      </w:r>
    </w:p>
    <w:p w14:paraId="334AC890" w14:textId="77777777" w:rsidR="00D42638" w:rsidRPr="00650604" w:rsidRDefault="008B5A0E" w:rsidP="00D42638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650604">
        <w:rPr>
          <w:sz w:val="24"/>
          <w:szCs w:val="24"/>
          <w:lang w:val="en-AU"/>
        </w:rPr>
        <w:t>You are</w:t>
      </w:r>
      <w:r w:rsidR="00D42638" w:rsidRPr="00650604">
        <w:rPr>
          <w:sz w:val="24"/>
          <w:szCs w:val="24"/>
          <w:lang w:val="en-AU"/>
        </w:rPr>
        <w:t xml:space="preserve"> encourage</w:t>
      </w:r>
      <w:r w:rsidRPr="00650604">
        <w:rPr>
          <w:sz w:val="24"/>
          <w:szCs w:val="24"/>
          <w:lang w:val="en-AU"/>
        </w:rPr>
        <w:t>d to apply for reimbursement for any out-of-</w:t>
      </w:r>
      <w:r w:rsidR="00D42638" w:rsidRPr="00650604">
        <w:rPr>
          <w:sz w:val="24"/>
          <w:szCs w:val="24"/>
          <w:lang w:val="en-AU"/>
        </w:rPr>
        <w:t xml:space="preserve">pocket expenses and the payment of sitting fees </w:t>
      </w:r>
      <w:r w:rsidRPr="00650604">
        <w:rPr>
          <w:sz w:val="24"/>
          <w:szCs w:val="24"/>
          <w:lang w:val="en-AU"/>
        </w:rPr>
        <w:t>(</w:t>
      </w:r>
      <w:r w:rsidR="00D42638" w:rsidRPr="00650604">
        <w:rPr>
          <w:sz w:val="24"/>
          <w:szCs w:val="24"/>
          <w:lang w:val="en-AU"/>
        </w:rPr>
        <w:t xml:space="preserve">if </w:t>
      </w:r>
      <w:r w:rsidRPr="00650604">
        <w:rPr>
          <w:sz w:val="24"/>
          <w:szCs w:val="24"/>
          <w:lang w:val="en-AU"/>
        </w:rPr>
        <w:t>appropriate) to the role.</w:t>
      </w:r>
    </w:p>
    <w:p w14:paraId="56FD1627" w14:textId="77777777" w:rsidR="008B5A0E" w:rsidRPr="00650604" w:rsidRDefault="008B5A0E" w:rsidP="00371E11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650604">
        <w:rPr>
          <w:sz w:val="24"/>
          <w:szCs w:val="24"/>
          <w:lang w:val="en-AU"/>
        </w:rPr>
        <w:t>When you contribute, you</w:t>
      </w:r>
      <w:r w:rsidR="00D42638" w:rsidRPr="00650604">
        <w:rPr>
          <w:sz w:val="24"/>
          <w:szCs w:val="24"/>
          <w:lang w:val="en-AU"/>
        </w:rPr>
        <w:t xml:space="preserve"> hear the outcome of the initiatives that </w:t>
      </w:r>
      <w:r w:rsidRPr="00650604">
        <w:rPr>
          <w:sz w:val="24"/>
          <w:szCs w:val="24"/>
          <w:lang w:val="en-AU"/>
        </w:rPr>
        <w:t>you</w:t>
      </w:r>
      <w:r w:rsidR="00D42638" w:rsidRPr="00650604">
        <w:rPr>
          <w:sz w:val="24"/>
          <w:szCs w:val="24"/>
          <w:lang w:val="en-AU"/>
        </w:rPr>
        <w:t xml:space="preserve"> have been asked </w:t>
      </w:r>
      <w:r w:rsidRPr="00650604">
        <w:rPr>
          <w:sz w:val="24"/>
          <w:szCs w:val="24"/>
          <w:lang w:val="en-AU"/>
        </w:rPr>
        <w:t>for contribution</w:t>
      </w:r>
      <w:r w:rsidR="008746BC">
        <w:rPr>
          <w:sz w:val="24"/>
          <w:szCs w:val="24"/>
          <w:lang w:val="en-AU"/>
        </w:rPr>
        <w:t>.</w:t>
      </w:r>
    </w:p>
    <w:p w14:paraId="4647A7D7" w14:textId="77777777" w:rsidR="00D42638" w:rsidRPr="00650604" w:rsidRDefault="008B5A0E" w:rsidP="00371E11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650604">
        <w:rPr>
          <w:sz w:val="24"/>
          <w:szCs w:val="24"/>
          <w:lang w:val="en-AU"/>
        </w:rPr>
        <w:t xml:space="preserve">You </w:t>
      </w:r>
      <w:r w:rsidR="00D42638" w:rsidRPr="00650604">
        <w:rPr>
          <w:sz w:val="24"/>
          <w:szCs w:val="24"/>
          <w:lang w:val="en-AU"/>
        </w:rPr>
        <w:t>feel heard and respected by the:</w:t>
      </w:r>
    </w:p>
    <w:p w14:paraId="45FEBC7F" w14:textId="77777777" w:rsidR="008B5A0E" w:rsidRPr="00650604" w:rsidRDefault="008B5A0E" w:rsidP="008B5A0E">
      <w:pPr>
        <w:numPr>
          <w:ilvl w:val="1"/>
          <w:numId w:val="1"/>
        </w:numPr>
        <w:rPr>
          <w:rFonts w:ascii="Calibri" w:hAnsi="Calibri" w:cs="Calibri"/>
          <w:sz w:val="24"/>
          <w:szCs w:val="24"/>
          <w:lang w:val="en-AU"/>
        </w:rPr>
      </w:pPr>
      <w:r w:rsidRPr="00650604">
        <w:rPr>
          <w:rFonts w:ascii="Calibri" w:hAnsi="Calibri" w:cs="Calibri"/>
          <w:sz w:val="24"/>
          <w:szCs w:val="24"/>
          <w:lang w:val="en-AU"/>
        </w:rPr>
        <w:t>Other consumers involved in the project</w:t>
      </w:r>
    </w:p>
    <w:p w14:paraId="5892225C" w14:textId="77777777" w:rsidR="008B5A0E" w:rsidRPr="00650604" w:rsidRDefault="008B5A0E" w:rsidP="008B5A0E">
      <w:pPr>
        <w:numPr>
          <w:ilvl w:val="1"/>
          <w:numId w:val="1"/>
        </w:numPr>
        <w:rPr>
          <w:rFonts w:ascii="Calibri" w:hAnsi="Calibri" w:cs="Calibri"/>
          <w:sz w:val="24"/>
          <w:szCs w:val="24"/>
          <w:lang w:val="en-AU"/>
        </w:rPr>
      </w:pPr>
      <w:r w:rsidRPr="00650604">
        <w:rPr>
          <w:rFonts w:ascii="Calibri" w:hAnsi="Calibri" w:cs="Calibri"/>
          <w:sz w:val="24"/>
          <w:szCs w:val="24"/>
          <w:lang w:val="en-AU"/>
        </w:rPr>
        <w:t>Team members</w:t>
      </w:r>
    </w:p>
    <w:p w14:paraId="793D1589" w14:textId="77777777" w:rsidR="008B5A0E" w:rsidRPr="00650604" w:rsidRDefault="008B5A0E" w:rsidP="008B5A0E">
      <w:pPr>
        <w:numPr>
          <w:ilvl w:val="1"/>
          <w:numId w:val="1"/>
        </w:numPr>
        <w:rPr>
          <w:rFonts w:ascii="Calibri" w:hAnsi="Calibri" w:cs="Calibri"/>
          <w:sz w:val="24"/>
          <w:szCs w:val="24"/>
          <w:lang w:val="en-AU"/>
        </w:rPr>
      </w:pPr>
      <w:r w:rsidRPr="00650604">
        <w:rPr>
          <w:rFonts w:ascii="Calibri" w:hAnsi="Calibri" w:cs="Calibri"/>
          <w:sz w:val="24"/>
          <w:szCs w:val="24"/>
          <w:lang w:val="en-AU"/>
        </w:rPr>
        <w:t>Chairs and senior team members</w:t>
      </w:r>
    </w:p>
    <w:p w14:paraId="37701B1C" w14:textId="77777777" w:rsidR="00B87216" w:rsidRPr="00650604" w:rsidRDefault="008B5A0E" w:rsidP="00AD60E2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650604">
        <w:rPr>
          <w:sz w:val="24"/>
          <w:szCs w:val="24"/>
          <w:lang w:val="en-AU"/>
        </w:rPr>
        <w:t xml:space="preserve">You are </w:t>
      </w:r>
      <w:r w:rsidR="00D42638" w:rsidRPr="00650604">
        <w:rPr>
          <w:sz w:val="24"/>
          <w:szCs w:val="24"/>
          <w:lang w:val="en-AU"/>
        </w:rPr>
        <w:t>treated as an equal partner with an import</w:t>
      </w:r>
      <w:r w:rsidRPr="00650604">
        <w:rPr>
          <w:sz w:val="24"/>
          <w:szCs w:val="24"/>
          <w:lang w:val="en-AU"/>
        </w:rPr>
        <w:t>ant contribution to make</w:t>
      </w:r>
      <w:r w:rsidR="008746BC">
        <w:rPr>
          <w:sz w:val="24"/>
          <w:szCs w:val="24"/>
          <w:lang w:val="en-AU"/>
        </w:rPr>
        <w:t>.</w:t>
      </w:r>
    </w:p>
    <w:p w14:paraId="62CCE234" w14:textId="77777777" w:rsidR="008B5A0E" w:rsidRPr="00650604" w:rsidRDefault="008B5A0E" w:rsidP="00D42638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650604">
        <w:rPr>
          <w:sz w:val="24"/>
          <w:szCs w:val="24"/>
          <w:lang w:val="en-AU"/>
        </w:rPr>
        <w:t>Your feedback is routinely sought.</w:t>
      </w:r>
    </w:p>
    <w:p w14:paraId="690EC758" w14:textId="77777777" w:rsidR="00D42638" w:rsidRPr="00650604" w:rsidRDefault="008B5A0E" w:rsidP="00D42638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650604">
        <w:rPr>
          <w:sz w:val="24"/>
          <w:szCs w:val="24"/>
          <w:lang w:val="en-AU"/>
        </w:rPr>
        <w:t xml:space="preserve">What is working well and what is </w:t>
      </w:r>
      <w:r w:rsidR="00D42638" w:rsidRPr="00650604">
        <w:rPr>
          <w:sz w:val="24"/>
          <w:szCs w:val="24"/>
          <w:lang w:val="en-AU"/>
        </w:rPr>
        <w:t xml:space="preserve">not working so well? What </w:t>
      </w:r>
      <w:r w:rsidRPr="00650604">
        <w:rPr>
          <w:sz w:val="24"/>
          <w:szCs w:val="24"/>
          <w:lang w:val="en-AU"/>
        </w:rPr>
        <w:t>can be improved? Do you f</w:t>
      </w:r>
      <w:r w:rsidR="00D42638" w:rsidRPr="00650604">
        <w:rPr>
          <w:sz w:val="24"/>
          <w:szCs w:val="24"/>
          <w:lang w:val="en-AU"/>
        </w:rPr>
        <w:t>eel heard and respected</w:t>
      </w:r>
      <w:r w:rsidRPr="00650604">
        <w:rPr>
          <w:sz w:val="24"/>
          <w:szCs w:val="24"/>
          <w:lang w:val="en-AU"/>
        </w:rPr>
        <w:t>? Are you treated as an equal partner?</w:t>
      </w:r>
    </w:p>
    <w:p w14:paraId="77026EBB" w14:textId="77777777" w:rsidR="00D42638" w:rsidRPr="00650604" w:rsidRDefault="008B5A0E" w:rsidP="00D42638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650604">
        <w:rPr>
          <w:sz w:val="24"/>
          <w:szCs w:val="24"/>
          <w:lang w:val="en-AU"/>
        </w:rPr>
        <w:t xml:space="preserve">You </w:t>
      </w:r>
      <w:r w:rsidR="00D42638" w:rsidRPr="00650604">
        <w:rPr>
          <w:sz w:val="24"/>
          <w:szCs w:val="24"/>
          <w:lang w:val="en-AU"/>
        </w:rPr>
        <w:t>receive</w:t>
      </w:r>
      <w:r w:rsidRPr="00650604">
        <w:rPr>
          <w:sz w:val="24"/>
          <w:szCs w:val="24"/>
          <w:lang w:val="en-AU"/>
        </w:rPr>
        <w:t xml:space="preserve"> feedback on your contribution </w:t>
      </w:r>
      <w:r w:rsidR="00D42638" w:rsidRPr="00650604">
        <w:rPr>
          <w:sz w:val="24"/>
          <w:szCs w:val="24"/>
          <w:lang w:val="en-AU"/>
        </w:rPr>
        <w:t xml:space="preserve">from the committee Chair or </w:t>
      </w:r>
      <w:r w:rsidR="00486E3D" w:rsidRPr="00650604">
        <w:rPr>
          <w:sz w:val="24"/>
          <w:szCs w:val="24"/>
          <w:lang w:val="en-AU"/>
        </w:rPr>
        <w:t>project team members.</w:t>
      </w:r>
      <w:r w:rsidR="00D42638" w:rsidRPr="00650604">
        <w:rPr>
          <w:sz w:val="24"/>
          <w:szCs w:val="24"/>
          <w:lang w:val="en-AU"/>
        </w:rPr>
        <w:t xml:space="preserve"> </w:t>
      </w:r>
    </w:p>
    <w:p w14:paraId="335EEE20" w14:textId="77777777" w:rsidR="009B57A9" w:rsidRDefault="008F53DF"/>
    <w:sectPr w:rsidR="009B57A9" w:rsidSect="00B91D76">
      <w:footerReference w:type="default" r:id="rId11"/>
      <w:footerReference w:type="first" r:id="rId12"/>
      <w:pgSz w:w="11900" w:h="16840" w:code="9"/>
      <w:pgMar w:top="1440" w:right="1440" w:bottom="1440" w:left="144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4023D" w14:textId="77777777" w:rsidR="00D42638" w:rsidRDefault="00D42638" w:rsidP="00D42638">
      <w:pPr>
        <w:spacing w:after="0" w:line="240" w:lineRule="auto"/>
      </w:pPr>
      <w:r>
        <w:separator/>
      </w:r>
    </w:p>
  </w:endnote>
  <w:endnote w:type="continuationSeparator" w:id="0">
    <w:p w14:paraId="2F33EA1F" w14:textId="77777777" w:rsidR="00D42638" w:rsidRDefault="00D42638" w:rsidP="00D4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6928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F6140" w14:textId="5F4F280D" w:rsidR="00650604" w:rsidRDefault="00650604" w:rsidP="0065060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7D2">
          <w:rPr>
            <w:noProof/>
          </w:rPr>
          <w:t>4</w:t>
        </w:r>
        <w:r>
          <w:rPr>
            <w:noProof/>
          </w:rPr>
          <w:fldChar w:fldCharType="end"/>
        </w:r>
        <w:r w:rsidR="00E35756">
          <w:rPr>
            <w:noProof/>
          </w:rPr>
          <w:t xml:space="preserve">   </w:t>
        </w:r>
        <w:r>
          <w:rPr>
            <w:noProof/>
          </w:rPr>
          <w:t xml:space="preserve"> </w:t>
        </w:r>
        <w:r w:rsidR="00ED0320">
          <w:rPr>
            <w:noProof/>
          </w:rPr>
          <w:t xml:space="preserve">Joining a committee or panel </w:t>
        </w:r>
        <w:r>
          <w:rPr>
            <w:noProof/>
          </w:rPr>
          <w:t>checklist</w:t>
        </w:r>
        <w:r>
          <w:t xml:space="preserve"> v</w:t>
        </w:r>
        <w:r w:rsidR="00ED0320">
          <w:t>2</w:t>
        </w:r>
        <w:r>
          <w:t xml:space="preserve"> dated </w:t>
        </w:r>
        <w:r w:rsidR="00ED0320">
          <w:t>23/01/2020</w:t>
        </w:r>
        <w:r>
          <w:t xml:space="preserve">.  This resource is part of the VCCC Consumer Engagement Toolkit at </w:t>
        </w:r>
        <w:r w:rsidRPr="00650604">
          <w:t>www.viccompcancerctr.org/about-vccc/consumer-engagement</w:t>
        </w:r>
      </w:p>
    </w:sdtContent>
  </w:sdt>
  <w:p w14:paraId="5AA2C085" w14:textId="77777777" w:rsidR="00FE2820" w:rsidRDefault="00FE2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499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BD8E7" w14:textId="252E5BAB" w:rsidR="00F327D2" w:rsidRDefault="00F327D2" w:rsidP="00F327D2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</w:t>
        </w:r>
        <w:r w:rsidR="008F53DF">
          <w:rPr>
            <w:noProof/>
          </w:rPr>
          <w:t>Joining a committee or panel checklist v2 dated 23/01/2020.</w:t>
        </w:r>
        <w:r>
          <w:t xml:space="preserve">  This resource is part of the VCCC Consumer Engagement Toolkit at </w:t>
        </w:r>
        <w:r w:rsidR="0006147D">
          <w:t>viccompcancerctr.org/consumer-engagement</w:t>
        </w:r>
      </w:p>
    </w:sdtContent>
  </w:sdt>
  <w:p w14:paraId="5DED15D2" w14:textId="77777777" w:rsidR="00F327D2" w:rsidRDefault="00F32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4EA45" w14:textId="77777777" w:rsidR="00D42638" w:rsidRDefault="00D42638" w:rsidP="00D42638">
      <w:pPr>
        <w:spacing w:after="0" w:line="240" w:lineRule="auto"/>
      </w:pPr>
      <w:r>
        <w:separator/>
      </w:r>
    </w:p>
  </w:footnote>
  <w:footnote w:type="continuationSeparator" w:id="0">
    <w:p w14:paraId="56FCBAC7" w14:textId="77777777" w:rsidR="00D42638" w:rsidRDefault="00D42638" w:rsidP="00D42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73F03"/>
    <w:multiLevelType w:val="hybridMultilevel"/>
    <w:tmpl w:val="DB04DEDA"/>
    <w:lvl w:ilvl="0" w:tplc="71D0AA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4AFE546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38"/>
    <w:rsid w:val="0006147D"/>
    <w:rsid w:val="000A73CC"/>
    <w:rsid w:val="00147322"/>
    <w:rsid w:val="00155215"/>
    <w:rsid w:val="00166D22"/>
    <w:rsid w:val="001F3170"/>
    <w:rsid w:val="00342A8B"/>
    <w:rsid w:val="00347D21"/>
    <w:rsid w:val="00362A79"/>
    <w:rsid w:val="004371E3"/>
    <w:rsid w:val="00486E3D"/>
    <w:rsid w:val="00522953"/>
    <w:rsid w:val="00650604"/>
    <w:rsid w:val="007D1785"/>
    <w:rsid w:val="00864904"/>
    <w:rsid w:val="00864C47"/>
    <w:rsid w:val="008746BC"/>
    <w:rsid w:val="00885FE2"/>
    <w:rsid w:val="008B5A0E"/>
    <w:rsid w:val="008F53DF"/>
    <w:rsid w:val="00957712"/>
    <w:rsid w:val="00960806"/>
    <w:rsid w:val="00962FEE"/>
    <w:rsid w:val="00A751ED"/>
    <w:rsid w:val="00AA2883"/>
    <w:rsid w:val="00AD60E2"/>
    <w:rsid w:val="00B07DA5"/>
    <w:rsid w:val="00B13349"/>
    <w:rsid w:val="00B87216"/>
    <w:rsid w:val="00B91D76"/>
    <w:rsid w:val="00C133B0"/>
    <w:rsid w:val="00C302D1"/>
    <w:rsid w:val="00C45BA5"/>
    <w:rsid w:val="00D42638"/>
    <w:rsid w:val="00D47249"/>
    <w:rsid w:val="00E35756"/>
    <w:rsid w:val="00E73E6F"/>
    <w:rsid w:val="00E84F69"/>
    <w:rsid w:val="00ED0320"/>
    <w:rsid w:val="00F327D2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52A0C7"/>
  <w15:chartTrackingRefBased/>
  <w15:docId w15:val="{12A90212-94D2-473B-BF0D-4D171F53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42638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2638"/>
    <w:rPr>
      <w:rFonts w:ascii="Cambria" w:eastAsia="Times New Roman" w:hAnsi="Cambria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D426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26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820"/>
  </w:style>
  <w:style w:type="paragraph" w:styleId="Footer">
    <w:name w:val="footer"/>
    <w:basedOn w:val="Normal"/>
    <w:link w:val="FooterChar"/>
    <w:uiPriority w:val="99"/>
    <w:unhideWhenUsed/>
    <w:rsid w:val="00FE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82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B794C587BEA43B8739A42969AD282" ma:contentTypeVersion="8" ma:contentTypeDescription="Create a new document." ma:contentTypeScope="" ma:versionID="f416293a3c4942917ba90a90a8c59d15">
  <xsd:schema xmlns:xsd="http://www.w3.org/2001/XMLSchema" xmlns:xs="http://www.w3.org/2001/XMLSchema" xmlns:p="http://schemas.microsoft.com/office/2006/metadata/properties" xmlns:ns3="b53a3c26-e6b4-4f7e-9ef0-b1fa552944d0" targetNamespace="http://schemas.microsoft.com/office/2006/metadata/properties" ma:root="true" ma:fieldsID="bf3db9c14d95e7f99cae4868669ffba9" ns3:_="">
    <xsd:import namespace="b53a3c26-e6b4-4f7e-9ef0-b1fa552944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a3c26-e6b4-4f7e-9ef0-b1fa55294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F5384-0E29-4534-A333-5453A55AD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B9178-ED5B-4FC4-96F0-C666F13CF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a3c26-e6b4-4f7e-9ef0-b1fa55294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6E719-E333-4247-8238-482EB6C8D9B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b53a3c26-e6b4-4f7e-9ef0-b1fa552944d0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53C050A-84B2-4C63-BBBA-EE115FF8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Britto</dc:creator>
  <cp:keywords/>
  <dc:description/>
  <cp:lastModifiedBy>Janie Sweeney</cp:lastModifiedBy>
  <cp:revision>2</cp:revision>
  <cp:lastPrinted>2019-11-21T23:10:00Z</cp:lastPrinted>
  <dcterms:created xsi:type="dcterms:W3CDTF">2020-01-22T23:12:00Z</dcterms:created>
  <dcterms:modified xsi:type="dcterms:W3CDTF">2020-01-22T23:12:00Z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0x01010057CB794C587BEA43B8739A42969AD282</vt:lpwstr>
  </property>
</Properties>
</file>