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70A2E" w14:textId="77777777" w:rsidR="000017A8" w:rsidRDefault="000017A8" w:rsidP="00FE2EEA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125F46" w:rsidRPr="005F3FAC" w14:paraId="4FBEC7EA" w14:textId="77777777" w:rsidTr="00673D11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51C6B947" w14:textId="77777777" w:rsidR="00125F46" w:rsidRPr="005F3FAC" w:rsidRDefault="00125F46" w:rsidP="00673D11">
            <w:pPr>
              <w:spacing w:before="120" w:after="120" w:line="240" w:lineRule="auto"/>
              <w:rPr>
                <w:b/>
              </w:rPr>
            </w:pPr>
            <w:r w:rsidRPr="005F3FAC">
              <w:rPr>
                <w:b/>
              </w:rPr>
              <w:t>Please refer</w:t>
            </w:r>
            <w:r>
              <w:rPr>
                <w:b/>
              </w:rPr>
              <w:t xml:space="preserve"> to</w:t>
            </w:r>
            <w:r w:rsidRPr="005F3FAC">
              <w:rPr>
                <w:b/>
              </w:rPr>
              <w:t xml:space="preserve"> </w:t>
            </w:r>
            <w:r w:rsidRPr="00517D6A">
              <w:rPr>
                <w:b/>
                <w:i/>
                <w:color w:val="000000"/>
              </w:rPr>
              <w:t xml:space="preserve">Young Adult Access to </w:t>
            </w:r>
            <w:proofErr w:type="spellStart"/>
            <w:r w:rsidRPr="00517D6A">
              <w:rPr>
                <w:b/>
                <w:i/>
                <w:color w:val="000000"/>
              </w:rPr>
              <w:t>Paediatric</w:t>
            </w:r>
            <w:proofErr w:type="spellEnd"/>
            <w:r w:rsidRPr="00517D6A">
              <w:rPr>
                <w:b/>
                <w:i/>
                <w:color w:val="000000"/>
              </w:rPr>
              <w:t xml:space="preserve"> Cancer Clinical Trials Standard Operating Procedure</w:t>
            </w:r>
            <w:r w:rsidRPr="005F3FAC">
              <w:rPr>
                <w:b/>
              </w:rPr>
              <w:t xml:space="preserve"> for further information. </w:t>
            </w:r>
          </w:p>
        </w:tc>
      </w:tr>
      <w:tr w:rsidR="00125F46" w:rsidRPr="005F3FAC" w14:paraId="06DE5951" w14:textId="77777777" w:rsidTr="00673D11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50834CC" w14:textId="77777777" w:rsidR="00125F46" w:rsidRPr="005F3FAC" w:rsidRDefault="00125F46" w:rsidP="00673D11">
            <w:pPr>
              <w:spacing w:before="120" w:after="120" w:line="240" w:lineRule="auto"/>
              <w:rPr>
                <w:b/>
              </w:rPr>
            </w:pPr>
            <w:r w:rsidRPr="005F3FAC">
              <w:rPr>
                <w:b/>
              </w:rPr>
              <w:t>Patient details:</w:t>
            </w:r>
          </w:p>
        </w:tc>
      </w:tr>
      <w:tr w:rsidR="00125F46" w:rsidRPr="00FF7664" w14:paraId="0C86CCB2" w14:textId="77777777" w:rsidTr="00673D11"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p w14:paraId="1B153EC9" w14:textId="77777777" w:rsidR="00125F46" w:rsidRPr="005F3FAC" w:rsidRDefault="00125F46" w:rsidP="00673D11">
            <w:pPr>
              <w:spacing w:after="0" w:line="240" w:lineRule="auto"/>
            </w:pPr>
            <w:r w:rsidRPr="005F3FAC">
              <w:t>Name</w:t>
            </w:r>
            <w: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19166E01" w14:textId="77777777" w:rsidR="00125F46" w:rsidRPr="00FF7664" w:rsidRDefault="00125F46" w:rsidP="00673D11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125F46" w:rsidRPr="00FF7664" w14:paraId="3EDF1A49" w14:textId="77777777" w:rsidTr="00673D11"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p w14:paraId="2A678236" w14:textId="77777777" w:rsidR="00125F46" w:rsidRPr="005F3FAC" w:rsidRDefault="00125F46" w:rsidP="00673D11">
            <w:pPr>
              <w:spacing w:after="0" w:line="240" w:lineRule="auto"/>
            </w:pPr>
            <w:r w:rsidRPr="005F3FAC">
              <w:t>Date of Birth (Age):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5FFB1846" w14:textId="77777777" w:rsidR="00125F46" w:rsidRPr="00FF7664" w:rsidRDefault="00125F46" w:rsidP="00673D11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125F46" w:rsidRPr="00FF7664" w14:paraId="0B277DC2" w14:textId="77777777" w:rsidTr="00673D11"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p w14:paraId="100028BB" w14:textId="77777777" w:rsidR="00125F46" w:rsidRPr="005F3FAC" w:rsidRDefault="00125F46" w:rsidP="00673D11">
            <w:pPr>
              <w:spacing w:after="0" w:line="240" w:lineRule="auto"/>
            </w:pPr>
            <w:r w:rsidRPr="005F3FAC">
              <w:t xml:space="preserve">Diagnosis: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712748F9" w14:textId="77777777" w:rsidR="00125F46" w:rsidRPr="00FF7664" w:rsidRDefault="00125F46" w:rsidP="00673D11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125F46" w:rsidRPr="00FF7664" w14:paraId="120D5695" w14:textId="77777777" w:rsidTr="00673D11"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p w14:paraId="0510345A" w14:textId="77777777" w:rsidR="00125F46" w:rsidRPr="005F3FAC" w:rsidRDefault="00125F46" w:rsidP="00673D11">
            <w:pPr>
              <w:spacing w:after="0" w:line="240" w:lineRule="auto"/>
            </w:pPr>
            <w:r w:rsidRPr="005F3FAC">
              <w:t>Prognosis: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59B50F00" w14:textId="77777777" w:rsidR="00125F46" w:rsidRPr="00FF7664" w:rsidRDefault="00125F46" w:rsidP="00673D11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125F46" w:rsidRPr="00FF7664" w14:paraId="2A6D6E29" w14:textId="77777777" w:rsidTr="00673D11">
        <w:tc>
          <w:tcPr>
            <w:tcW w:w="2660" w:type="dxa"/>
            <w:tcBorders>
              <w:bottom w:val="single" w:sz="4" w:space="0" w:color="auto"/>
            </w:tcBorders>
            <w:shd w:val="clear" w:color="auto" w:fill="FFFFFF"/>
          </w:tcPr>
          <w:p w14:paraId="24BF54F8" w14:textId="77777777" w:rsidR="00125F46" w:rsidRPr="005F3FAC" w:rsidRDefault="00125F46" w:rsidP="00673D11">
            <w:pPr>
              <w:spacing w:after="0" w:line="240" w:lineRule="auto"/>
            </w:pPr>
            <w:r w:rsidRPr="005F3FAC">
              <w:t xml:space="preserve">Current treating hospital: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5B2B6278" w14:textId="77777777" w:rsidR="00125F46" w:rsidRPr="00FF7664" w:rsidRDefault="00125F46" w:rsidP="00673D11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125F46" w:rsidRPr="00FF7664" w14:paraId="7DCACD51" w14:textId="77777777" w:rsidTr="00673D11">
        <w:trPr>
          <w:trHeight w:val="135"/>
        </w:trPr>
        <w:tc>
          <w:tcPr>
            <w:tcW w:w="2660" w:type="dxa"/>
            <w:vMerge w:val="restart"/>
            <w:shd w:val="clear" w:color="auto" w:fill="FFFFFF"/>
          </w:tcPr>
          <w:p w14:paraId="4327E932" w14:textId="77777777" w:rsidR="00125F46" w:rsidRPr="005F3FAC" w:rsidRDefault="00125F46" w:rsidP="00673D11">
            <w:pPr>
              <w:spacing w:after="0" w:line="240" w:lineRule="auto"/>
            </w:pPr>
            <w:r w:rsidRPr="005F3FAC">
              <w:t>Current treating Clinician: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6D29F5E2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  <w:rPr>
                <w:i/>
              </w:rPr>
            </w:pPr>
            <w:r w:rsidRPr="00FF7664">
              <w:rPr>
                <w:i/>
              </w:rPr>
              <w:t>Name:</w:t>
            </w:r>
          </w:p>
        </w:tc>
      </w:tr>
      <w:tr w:rsidR="00125F46" w:rsidRPr="00FF7664" w14:paraId="55A0A138" w14:textId="77777777" w:rsidTr="00673D11">
        <w:trPr>
          <w:trHeight w:val="135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33A41E" w14:textId="77777777" w:rsidR="00125F46" w:rsidRPr="005F3FAC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202C114E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  <w:rPr>
                <w:i/>
              </w:rPr>
            </w:pPr>
            <w:r w:rsidRPr="00FF7664">
              <w:rPr>
                <w:i/>
              </w:rPr>
              <w:t>Email:</w:t>
            </w:r>
          </w:p>
        </w:tc>
      </w:tr>
      <w:tr w:rsidR="00125F46" w:rsidRPr="00FF7664" w14:paraId="612B2C11" w14:textId="77777777" w:rsidTr="00673D11">
        <w:trPr>
          <w:trHeight w:val="135"/>
        </w:trPr>
        <w:tc>
          <w:tcPr>
            <w:tcW w:w="2660" w:type="dxa"/>
            <w:vMerge w:val="restart"/>
            <w:shd w:val="clear" w:color="auto" w:fill="FFFFFF"/>
          </w:tcPr>
          <w:p w14:paraId="0E55D0EA" w14:textId="77777777" w:rsidR="00125F46" w:rsidRPr="005F3FAC" w:rsidRDefault="00125F46" w:rsidP="00673D11">
            <w:pPr>
              <w:spacing w:after="0" w:line="240" w:lineRule="auto"/>
            </w:pPr>
            <w:r>
              <w:t xml:space="preserve">Proposed </w:t>
            </w:r>
            <w:proofErr w:type="spellStart"/>
            <w:r>
              <w:t>paediatric</w:t>
            </w:r>
            <w:proofErr w:type="spellEnd"/>
            <w:r w:rsidRPr="005F3FAC">
              <w:t xml:space="preserve"> Clinician: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0D3C663F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  <w:rPr>
                <w:i/>
              </w:rPr>
            </w:pPr>
            <w:r w:rsidRPr="00FF7664">
              <w:rPr>
                <w:i/>
              </w:rPr>
              <w:t>Name:</w:t>
            </w:r>
          </w:p>
        </w:tc>
      </w:tr>
      <w:tr w:rsidR="00125F46" w:rsidRPr="00FF7664" w14:paraId="44FA8E62" w14:textId="77777777" w:rsidTr="00673D11">
        <w:trPr>
          <w:trHeight w:val="135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467652" w14:textId="77777777" w:rsidR="00125F46" w:rsidRDefault="00125F46" w:rsidP="00673D11">
            <w:pPr>
              <w:spacing w:after="0" w:line="240" w:lineRule="auto"/>
              <w:rPr>
                <w:b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14:paraId="3A360214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  <w:rPr>
                <w:i/>
              </w:rPr>
            </w:pPr>
            <w:r w:rsidRPr="00FF7664">
              <w:rPr>
                <w:i/>
              </w:rPr>
              <w:t>Email:</w:t>
            </w:r>
          </w:p>
        </w:tc>
      </w:tr>
      <w:tr w:rsidR="00125F46" w:rsidRPr="005F3FAC" w14:paraId="21FDECF7" w14:textId="77777777" w:rsidTr="00673D1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52CA0" w14:textId="77777777" w:rsidR="00125F46" w:rsidRPr="005F3FAC" w:rsidRDefault="00125F46" w:rsidP="00673D11">
            <w:pPr>
              <w:spacing w:before="120" w:after="120" w:line="240" w:lineRule="auto"/>
              <w:rPr>
                <w:b/>
              </w:rPr>
            </w:pPr>
            <w:r w:rsidRPr="005F3FAC">
              <w:rPr>
                <w:b/>
              </w:rPr>
              <w:t>Clinical Trial details:</w:t>
            </w:r>
          </w:p>
        </w:tc>
      </w:tr>
      <w:tr w:rsidR="00125F46" w:rsidRPr="00713FE0" w14:paraId="438D81E5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65B" w14:textId="77777777" w:rsidR="00125F46" w:rsidRPr="00713FE0" w:rsidRDefault="00125F46" w:rsidP="00673D11">
            <w:pPr>
              <w:spacing w:after="0" w:line="240" w:lineRule="auto"/>
            </w:pPr>
            <w:r>
              <w:t>HREC Reference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47F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26468325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C27" w14:textId="77777777" w:rsidR="00125F46" w:rsidRPr="00713FE0" w:rsidRDefault="00125F46" w:rsidP="00673D11">
            <w:pPr>
              <w:spacing w:after="0" w:line="240" w:lineRule="auto"/>
            </w:pPr>
            <w:r>
              <w:t>Trial 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577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A741C2" w14:paraId="17AAA46B" w14:textId="77777777" w:rsidTr="00673D11">
        <w:tblPrEx>
          <w:tblLook w:val="04A0" w:firstRow="1" w:lastRow="0" w:firstColumn="1" w:lastColumn="0" w:noHBand="0" w:noVBand="1"/>
        </w:tblPrEx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1DEE8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t>Principal Investigator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00715A87" w14:textId="77777777" w:rsidR="00125F46" w:rsidRPr="00A741C2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rPr>
                <w:i/>
              </w:rPr>
              <w:t>Name:</w:t>
            </w:r>
          </w:p>
        </w:tc>
      </w:tr>
      <w:tr w:rsidR="00125F46" w:rsidRPr="00A741C2" w14:paraId="50C2CCE4" w14:textId="77777777" w:rsidTr="00673D11">
        <w:tblPrEx>
          <w:tblLook w:val="04A0" w:firstRow="1" w:lastRow="0" w:firstColumn="1" w:lastColumn="0" w:noHBand="0" w:noVBand="1"/>
        </w:tblPrEx>
        <w:tc>
          <w:tcPr>
            <w:tcW w:w="2660" w:type="dxa"/>
            <w:vMerge/>
            <w:shd w:val="clear" w:color="auto" w:fill="auto"/>
          </w:tcPr>
          <w:p w14:paraId="08725945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</w:pPr>
          </w:p>
        </w:tc>
        <w:tc>
          <w:tcPr>
            <w:tcW w:w="6662" w:type="dxa"/>
          </w:tcPr>
          <w:p w14:paraId="25D7541E" w14:textId="77777777" w:rsidR="00125F46" w:rsidRPr="00A741C2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rPr>
                <w:i/>
              </w:rPr>
              <w:t>Email:</w:t>
            </w:r>
          </w:p>
        </w:tc>
      </w:tr>
      <w:tr w:rsidR="00125F46" w:rsidRPr="00A741C2" w14:paraId="78AB6057" w14:textId="77777777" w:rsidTr="00673D11">
        <w:tblPrEx>
          <w:tblLook w:val="04A0" w:firstRow="1" w:lastRow="0" w:firstColumn="1" w:lastColumn="0" w:noHBand="0" w:noVBand="1"/>
        </w:tblPrEx>
        <w:tc>
          <w:tcPr>
            <w:tcW w:w="2660" w:type="dxa"/>
            <w:vMerge w:val="restart"/>
            <w:shd w:val="clear" w:color="auto" w:fill="auto"/>
            <w:vAlign w:val="center"/>
          </w:tcPr>
          <w:p w14:paraId="5C3B1BAF" w14:textId="77777777" w:rsidR="00125F46" w:rsidRPr="00FF7664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t>Contact person</w:t>
            </w:r>
          </w:p>
        </w:tc>
        <w:tc>
          <w:tcPr>
            <w:tcW w:w="6662" w:type="dxa"/>
          </w:tcPr>
          <w:p w14:paraId="62A1EA6E" w14:textId="77777777" w:rsidR="00125F46" w:rsidRPr="00A741C2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rPr>
                <w:i/>
              </w:rPr>
              <w:t>Name:</w:t>
            </w:r>
          </w:p>
        </w:tc>
      </w:tr>
      <w:tr w:rsidR="00125F46" w:rsidRPr="00A741C2" w14:paraId="0010D1B9" w14:textId="77777777" w:rsidTr="00673D11">
        <w:tblPrEx>
          <w:tblLook w:val="04A0" w:firstRow="1" w:lastRow="0" w:firstColumn="1" w:lastColumn="0" w:noHBand="0" w:noVBand="1"/>
        </w:tblPrEx>
        <w:tc>
          <w:tcPr>
            <w:tcW w:w="2660" w:type="dxa"/>
            <w:vMerge/>
            <w:shd w:val="clear" w:color="auto" w:fill="auto"/>
          </w:tcPr>
          <w:p w14:paraId="619BD666" w14:textId="77777777" w:rsidR="00125F46" w:rsidRPr="00A741C2" w:rsidRDefault="00125F46" w:rsidP="00673D11">
            <w:pPr>
              <w:tabs>
                <w:tab w:val="left" w:pos="3085"/>
              </w:tabs>
              <w:spacing w:after="0" w:line="240" w:lineRule="auto"/>
            </w:pPr>
          </w:p>
        </w:tc>
        <w:tc>
          <w:tcPr>
            <w:tcW w:w="6662" w:type="dxa"/>
          </w:tcPr>
          <w:p w14:paraId="327CFD5E" w14:textId="77777777" w:rsidR="00125F46" w:rsidRPr="00A741C2" w:rsidRDefault="00125F46" w:rsidP="00673D11">
            <w:pPr>
              <w:tabs>
                <w:tab w:val="left" w:pos="3085"/>
              </w:tabs>
              <w:spacing w:after="0" w:line="240" w:lineRule="auto"/>
            </w:pPr>
            <w:r w:rsidRPr="00FF7664">
              <w:rPr>
                <w:i/>
              </w:rPr>
              <w:t>Email:</w:t>
            </w:r>
          </w:p>
        </w:tc>
      </w:tr>
      <w:tr w:rsidR="00125F46" w:rsidRPr="00C227FB" w14:paraId="74A3CA82" w14:textId="77777777" w:rsidTr="00673D11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A6021" w14:textId="77777777" w:rsidR="00125F46" w:rsidRPr="00713FE0" w:rsidRDefault="00125F46" w:rsidP="00673D11">
            <w:pPr>
              <w:spacing w:after="0" w:line="240" w:lineRule="auto"/>
            </w:pPr>
            <w:r>
              <w:t xml:space="preserve">Does the patient meet all clinical trial eligibility requirements? Please provide detail and comments as needed </w:t>
            </w:r>
            <w:r w:rsidRPr="00713FE0">
              <w:t>e.g. pending final screening post consent</w:t>
            </w:r>
            <w: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9520" w14:textId="77777777" w:rsidR="00125F46" w:rsidRPr="00C227FB" w:rsidRDefault="00125F46" w:rsidP="00673D11">
            <w:pPr>
              <w:spacing w:after="0" w:line="240" w:lineRule="auto"/>
              <w:jc w:val="right"/>
            </w:pPr>
            <w:r>
              <w:t xml:space="preserve">Age: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YES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N</w:t>
            </w:r>
            <w:r>
              <w:t>O</w:t>
            </w:r>
          </w:p>
        </w:tc>
      </w:tr>
      <w:tr w:rsidR="00125F46" w:rsidRPr="00F91F66" w14:paraId="6A9AFEDF" w14:textId="77777777" w:rsidTr="00673D11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CDEB" w14:textId="77777777" w:rsidR="00125F46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49166" w14:textId="77777777" w:rsidR="00125F46" w:rsidRPr="00F91F66" w:rsidRDefault="00125F46" w:rsidP="00673D11">
            <w:pPr>
              <w:spacing w:after="0" w:line="240" w:lineRule="auto"/>
              <w:jc w:val="right"/>
            </w:pPr>
            <w:r w:rsidRPr="00F91F66">
              <w:t>Diagnosis</w:t>
            </w:r>
            <w:r>
              <w:t xml:space="preserve">: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YES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N</w:t>
            </w:r>
            <w:r>
              <w:t>O</w:t>
            </w:r>
          </w:p>
        </w:tc>
      </w:tr>
      <w:tr w:rsidR="00125F46" w:rsidRPr="00F91F66" w14:paraId="63D275FD" w14:textId="77777777" w:rsidTr="00673D11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0A4ED" w14:textId="77777777" w:rsidR="00125F46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F1DE" w14:textId="77777777" w:rsidR="00125F46" w:rsidRPr="00F91F66" w:rsidRDefault="00125F46" w:rsidP="00673D11">
            <w:pPr>
              <w:spacing w:after="0" w:line="240" w:lineRule="auto"/>
              <w:jc w:val="right"/>
            </w:pPr>
            <w:r w:rsidRPr="00F91F66">
              <w:t>Prior treatment</w:t>
            </w:r>
            <w:r>
              <w:t xml:space="preserve">: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YES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N</w:t>
            </w:r>
            <w:r>
              <w:t>O</w:t>
            </w:r>
          </w:p>
        </w:tc>
      </w:tr>
      <w:tr w:rsidR="00125F46" w:rsidRPr="00F91F66" w14:paraId="629B736F" w14:textId="77777777" w:rsidTr="00673D11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486D" w14:textId="77777777" w:rsidR="00125F46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83379" w14:textId="77777777" w:rsidR="00125F46" w:rsidRPr="00F91F66" w:rsidRDefault="00125F46" w:rsidP="00673D11">
            <w:pPr>
              <w:spacing w:after="0" w:line="240" w:lineRule="auto"/>
              <w:jc w:val="right"/>
            </w:pPr>
            <w:r w:rsidRPr="00F91F66">
              <w:t>Molecular screening</w:t>
            </w:r>
            <w:r>
              <w:t xml:space="preserve">: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YES   </w:t>
            </w: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N</w:t>
            </w:r>
            <w:r>
              <w:t>O</w:t>
            </w:r>
          </w:p>
        </w:tc>
      </w:tr>
      <w:tr w:rsidR="00125F46" w:rsidRPr="00F91F66" w14:paraId="7B6DF004" w14:textId="77777777" w:rsidTr="00673D11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584C" w14:textId="77777777" w:rsidR="00125F46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00F75" w14:textId="77777777" w:rsidR="00125F46" w:rsidRPr="00F91F66" w:rsidRDefault="00125F46" w:rsidP="00673D11">
            <w:pPr>
              <w:spacing w:after="0" w:line="240" w:lineRule="auto"/>
            </w:pPr>
            <w:r w:rsidRPr="00F91F66">
              <w:t xml:space="preserve">Other, please state: </w:t>
            </w:r>
          </w:p>
        </w:tc>
      </w:tr>
      <w:tr w:rsidR="00125F46" w:rsidRPr="00F91F66" w14:paraId="03BED7A6" w14:textId="77777777" w:rsidTr="00673D11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DC011" w14:textId="77777777" w:rsidR="00125F46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E1456" w14:textId="77777777" w:rsidR="00125F46" w:rsidRPr="00F91F66" w:rsidRDefault="00125F46" w:rsidP="00673D11">
            <w:pPr>
              <w:spacing w:after="0" w:line="240" w:lineRule="auto"/>
            </w:pPr>
            <w:r>
              <w:t xml:space="preserve">Comments: </w:t>
            </w:r>
          </w:p>
        </w:tc>
      </w:tr>
      <w:tr w:rsidR="00125F46" w:rsidRPr="00713FE0" w14:paraId="465ADA2F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BD1" w14:textId="77777777" w:rsidR="00125F46" w:rsidRPr="00713FE0" w:rsidRDefault="00125F46" w:rsidP="00673D11">
            <w:pPr>
              <w:spacing w:after="0" w:line="240" w:lineRule="auto"/>
            </w:pPr>
            <w:r>
              <w:t xml:space="preserve">If no to any of the above, has a </w:t>
            </w:r>
            <w:r w:rsidRPr="00713FE0">
              <w:t xml:space="preserve">protocol deviation </w:t>
            </w:r>
            <w:r>
              <w:t>been approved by the sponsor and HREC?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9D3" w14:textId="77777777" w:rsidR="00125F46" w:rsidRDefault="00125F46" w:rsidP="00673D11">
            <w:pPr>
              <w:spacing w:after="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YES   </w:t>
            </w:r>
          </w:p>
          <w:p w14:paraId="623668E1" w14:textId="77777777" w:rsidR="00125F46" w:rsidRDefault="00125F46" w:rsidP="00673D11">
            <w:pPr>
              <w:spacing w:after="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N</w:t>
            </w:r>
            <w:r>
              <w:t>ot Applicable</w:t>
            </w:r>
          </w:p>
          <w:p w14:paraId="5C6268C9" w14:textId="77777777" w:rsidR="00125F46" w:rsidRPr="00713FE0" w:rsidRDefault="00125F46" w:rsidP="00673D11">
            <w:pPr>
              <w:spacing w:after="0" w:line="240" w:lineRule="auto"/>
            </w:pPr>
            <w:r>
              <w:t xml:space="preserve">Comments: </w:t>
            </w:r>
          </w:p>
        </w:tc>
      </w:tr>
      <w:tr w:rsidR="00125F46" w:rsidRPr="00CF1634" w14:paraId="4B1451F0" w14:textId="77777777" w:rsidTr="00673D11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1DE2" w14:textId="77777777" w:rsidR="00125F46" w:rsidRPr="00713FE0" w:rsidRDefault="00125F46" w:rsidP="00673D11">
            <w:pPr>
              <w:spacing w:after="0" w:line="240" w:lineRule="auto"/>
            </w:pPr>
            <w:r>
              <w:t>What is the primary reasoning for seeking access to the clinical trial?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4A7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</w:t>
            </w:r>
            <w:r w:rsidRPr="00CF1634">
              <w:t>No other remaining treatment options</w:t>
            </w:r>
          </w:p>
          <w:p w14:paraId="3CB4C46F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>
              <w:t xml:space="preserve"> </w:t>
            </w:r>
            <w:r w:rsidRPr="00CF1634">
              <w:t xml:space="preserve">No relevant clinical trials available at adult </w:t>
            </w:r>
            <w:proofErr w:type="spellStart"/>
            <w:r w:rsidRPr="00CF1634">
              <w:t>centres</w:t>
            </w:r>
            <w:proofErr w:type="spellEnd"/>
          </w:p>
          <w:p w14:paraId="7DE0A106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>
              <w:t xml:space="preserve"> </w:t>
            </w:r>
            <w:r w:rsidRPr="00CF1634">
              <w:t>Po</w:t>
            </w:r>
            <w:bookmarkStart w:id="0" w:name="_GoBack"/>
            <w:bookmarkEnd w:id="0"/>
            <w:r w:rsidRPr="00CF1634">
              <w:t>tential for improved prognosis</w:t>
            </w:r>
          </w:p>
          <w:p w14:paraId="2D8E670E" w14:textId="77777777" w:rsidR="00125F46" w:rsidRPr="00CF1634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F1634">
              <w:t xml:space="preserve"> Other, please stat</w:t>
            </w:r>
            <w:r>
              <w:t>e</w:t>
            </w:r>
          </w:p>
        </w:tc>
      </w:tr>
      <w:tr w:rsidR="00125F46" w:rsidRPr="00C227FB" w14:paraId="4D4BF126" w14:textId="77777777" w:rsidTr="00673D11">
        <w:trPr>
          <w:trHeight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83376" w14:textId="77777777" w:rsidR="00125F46" w:rsidRDefault="00125F46" w:rsidP="00673D11">
            <w:pPr>
              <w:spacing w:after="0" w:line="240" w:lineRule="auto"/>
            </w:pPr>
            <w:r>
              <w:t>Please provide detail on potential benefit to patient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674" w14:textId="77777777" w:rsidR="00125F46" w:rsidRDefault="00125F46" w:rsidP="00673D11">
            <w:pPr>
              <w:spacing w:after="60" w:line="240" w:lineRule="auto"/>
            </w:pPr>
          </w:p>
          <w:p w14:paraId="2D9918CA" w14:textId="77777777" w:rsidR="00125F46" w:rsidRDefault="00125F46" w:rsidP="00673D11">
            <w:pPr>
              <w:spacing w:after="60" w:line="240" w:lineRule="auto"/>
            </w:pPr>
          </w:p>
          <w:p w14:paraId="6558BD25" w14:textId="77777777" w:rsidR="00125F46" w:rsidRDefault="00125F46" w:rsidP="00673D11">
            <w:pPr>
              <w:spacing w:after="60" w:line="240" w:lineRule="auto"/>
            </w:pPr>
          </w:p>
          <w:p w14:paraId="185D2463" w14:textId="77777777" w:rsidR="00125F46" w:rsidRDefault="00125F46" w:rsidP="00673D11">
            <w:pPr>
              <w:spacing w:after="60" w:line="240" w:lineRule="auto"/>
            </w:pPr>
          </w:p>
          <w:p w14:paraId="4849ABAD" w14:textId="77777777" w:rsidR="00125F46" w:rsidRPr="00C227FB" w:rsidRDefault="00125F46" w:rsidP="00673D11">
            <w:pPr>
              <w:spacing w:after="60" w:line="240" w:lineRule="auto"/>
            </w:pPr>
          </w:p>
        </w:tc>
      </w:tr>
      <w:tr w:rsidR="00125F46" w:rsidRPr="00104985" w14:paraId="45641D55" w14:textId="77777777" w:rsidTr="00673D1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6F2ED2" w14:textId="77777777" w:rsidR="00125F46" w:rsidRPr="00104985" w:rsidRDefault="00125F46" w:rsidP="00673D11">
            <w:pPr>
              <w:spacing w:before="120" w:after="120" w:line="240" w:lineRule="auto"/>
              <w:rPr>
                <w:b/>
              </w:rPr>
            </w:pPr>
            <w:r w:rsidRPr="00C14124">
              <w:rPr>
                <w:b/>
              </w:rPr>
              <w:lastRenderedPageBreak/>
              <w:t>Resourcing Requirements:</w:t>
            </w:r>
          </w:p>
        </w:tc>
      </w:tr>
      <w:tr w:rsidR="00125F46" w:rsidRPr="00713FE0" w14:paraId="501A1BCF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736" w14:textId="77777777" w:rsidR="00125F46" w:rsidRPr="00104985" w:rsidRDefault="00125F46" w:rsidP="00673D11">
            <w:pPr>
              <w:spacing w:after="0" w:line="240" w:lineRule="auto"/>
            </w:pPr>
            <w:r w:rsidRPr="00104985">
              <w:t>Proposed model of ongoing care</w:t>
            </w:r>
          </w:p>
          <w:p w14:paraId="48DB1A95" w14:textId="77777777" w:rsidR="00125F46" w:rsidRPr="00713FE0" w:rsidRDefault="00125F46" w:rsidP="00673D1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969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</w:t>
            </w:r>
            <w:r>
              <w:t>Full transfer</w:t>
            </w:r>
          </w:p>
          <w:p w14:paraId="0D4AEE79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</w:t>
            </w:r>
            <w:r>
              <w:t>Shared Care</w:t>
            </w:r>
          </w:p>
          <w:p w14:paraId="0EAB5CD2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</w:t>
            </w:r>
            <w:r>
              <w:t>‘Secondment’</w:t>
            </w:r>
          </w:p>
          <w:p w14:paraId="5F1494FE" w14:textId="77777777" w:rsidR="00125F46" w:rsidRDefault="00125F46" w:rsidP="00673D11">
            <w:pPr>
              <w:spacing w:after="60" w:line="240" w:lineRule="auto"/>
            </w:pPr>
            <w:r w:rsidRPr="00C227F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7FB">
              <w:instrText xml:space="preserve"> FORMCHECKBOX </w:instrText>
            </w:r>
            <w:r w:rsidR="00E50BD4">
              <w:fldChar w:fldCharType="separate"/>
            </w:r>
            <w:r w:rsidRPr="00C227FB">
              <w:fldChar w:fldCharType="end"/>
            </w:r>
            <w:r w:rsidRPr="00C227FB">
              <w:t xml:space="preserve"> </w:t>
            </w:r>
            <w:r>
              <w:t>Other, please state</w:t>
            </w:r>
          </w:p>
          <w:p w14:paraId="33A4B0A9" w14:textId="77777777" w:rsidR="00125F46" w:rsidRPr="00713FE0" w:rsidRDefault="00125F46" w:rsidP="00673D11">
            <w:pPr>
              <w:spacing w:after="60" w:line="240" w:lineRule="auto"/>
            </w:pPr>
            <w:r>
              <w:t xml:space="preserve">Comments: </w:t>
            </w:r>
          </w:p>
        </w:tc>
      </w:tr>
      <w:tr w:rsidR="00125F46" w:rsidRPr="00713FE0" w14:paraId="7750B9EB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AEE" w14:textId="77777777" w:rsidR="00125F46" w:rsidRPr="00713FE0" w:rsidRDefault="00125F46" w:rsidP="00673D11">
            <w:pPr>
              <w:spacing w:after="0" w:line="240" w:lineRule="auto"/>
            </w:pPr>
            <w:r>
              <w:t>Staffing required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10F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13C26040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4AB" w14:textId="77777777" w:rsidR="00125F46" w:rsidRPr="00713FE0" w:rsidRDefault="00125F46" w:rsidP="00673D11">
            <w:pPr>
              <w:spacing w:after="0" w:line="240" w:lineRule="auto"/>
            </w:pPr>
            <w:r>
              <w:t>Services required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E54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1F10C809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1BD" w14:textId="77777777" w:rsidR="00125F46" w:rsidRPr="00713FE0" w:rsidRDefault="00125F46" w:rsidP="00673D11">
            <w:pPr>
              <w:spacing w:after="0" w:line="240" w:lineRule="auto"/>
            </w:pPr>
            <w:r>
              <w:t>Space required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2C2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2057BE6E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8E6" w14:textId="77777777" w:rsidR="00125F46" w:rsidRDefault="00125F46" w:rsidP="00673D11">
            <w:pPr>
              <w:spacing w:after="0" w:line="240" w:lineRule="auto"/>
            </w:pPr>
            <w:r>
              <w:t>Is in-patient stay required? If yes, provide details*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246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0A23DBAA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1E0" w14:textId="77777777" w:rsidR="00125F46" w:rsidRPr="00713FE0" w:rsidRDefault="00125F46" w:rsidP="00673D11">
            <w:pPr>
              <w:spacing w:after="0" w:line="240" w:lineRule="auto"/>
            </w:pPr>
            <w:r w:rsidRPr="00E936BA">
              <w:t>Plan for post-trial transition back to adult care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5E4" w14:textId="77777777" w:rsidR="00125F46" w:rsidRPr="00713FE0" w:rsidRDefault="00125F46" w:rsidP="00673D11">
            <w:pPr>
              <w:spacing w:after="0" w:line="240" w:lineRule="auto"/>
            </w:pPr>
          </w:p>
        </w:tc>
      </w:tr>
      <w:tr w:rsidR="00125F46" w:rsidRPr="00713FE0" w14:paraId="2F98102A" w14:textId="77777777" w:rsidTr="00673D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873" w14:textId="77777777" w:rsidR="00125F46" w:rsidRPr="00713FE0" w:rsidRDefault="00125F46" w:rsidP="00673D11">
            <w:pPr>
              <w:spacing w:after="0" w:line="240" w:lineRule="auto"/>
            </w:pPr>
            <w:r>
              <w:t xml:space="preserve">Funding sources, please provide detail e.g. Sponsor, Medicare, </w:t>
            </w:r>
            <w:proofErr w:type="gramStart"/>
            <w:r>
              <w:t>Referring</w:t>
            </w:r>
            <w:proofErr w:type="gramEnd"/>
            <w:r>
              <w:t xml:space="preserve"> hospital, Receiving hospital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663" w14:textId="77777777" w:rsidR="00125F46" w:rsidRPr="00713FE0" w:rsidRDefault="00125F46" w:rsidP="00673D11">
            <w:pPr>
              <w:spacing w:after="0" w:line="240" w:lineRule="auto"/>
            </w:pPr>
          </w:p>
        </w:tc>
      </w:tr>
    </w:tbl>
    <w:p w14:paraId="1E006232" w14:textId="0FEFFBD7" w:rsidR="006B51CA" w:rsidRDefault="006B51CA" w:rsidP="00FE2EE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EC3B31" w:rsidRPr="00651149" w14:paraId="41177170" w14:textId="77777777" w:rsidTr="00673D11">
        <w:tc>
          <w:tcPr>
            <w:tcW w:w="9242" w:type="dxa"/>
            <w:gridSpan w:val="2"/>
            <w:shd w:val="clear" w:color="auto" w:fill="808080"/>
          </w:tcPr>
          <w:p w14:paraId="1DB4EDE7" w14:textId="77777777" w:rsidR="00EC3B31" w:rsidRPr="00651149" w:rsidRDefault="00EC3B31" w:rsidP="00673D11">
            <w:pPr>
              <w:spacing w:before="120" w:after="12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APPROVALS</w:t>
            </w:r>
            <w:r w:rsidRPr="00651149">
              <w:rPr>
                <w:b/>
                <w:color w:val="FFFFFF"/>
              </w:rPr>
              <w:t xml:space="preserve"> </w:t>
            </w:r>
          </w:p>
        </w:tc>
      </w:tr>
      <w:tr w:rsidR="00EC3B31" w:rsidRPr="00E936BA" w14:paraId="12F988E6" w14:textId="77777777" w:rsidTr="00673D11">
        <w:trPr>
          <w:trHeight w:val="341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B67AA35" w14:textId="77777777" w:rsidR="00EC3B31" w:rsidRPr="00E936BA" w:rsidRDefault="00EC3B31" w:rsidP="00673D1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Director, </w:t>
            </w:r>
            <w:proofErr w:type="spellStart"/>
            <w:r>
              <w:rPr>
                <w:b/>
              </w:rPr>
              <w:t>Paediatric</w:t>
            </w:r>
            <w:proofErr w:type="spellEnd"/>
            <w:r>
              <w:rPr>
                <w:b/>
              </w:rPr>
              <w:t xml:space="preserve"> Cancer Centre</w:t>
            </w:r>
          </w:p>
        </w:tc>
      </w:tr>
      <w:tr w:rsidR="00EC3B31" w:rsidRPr="00252897" w14:paraId="01A60AA2" w14:textId="77777777" w:rsidTr="00673D11">
        <w:trPr>
          <w:trHeight w:val="563"/>
        </w:trPr>
        <w:tc>
          <w:tcPr>
            <w:tcW w:w="4621" w:type="dxa"/>
            <w:tcBorders>
              <w:bottom w:val="single" w:sz="4" w:space="0" w:color="000000"/>
            </w:tcBorders>
          </w:tcPr>
          <w:p w14:paraId="166FE2D8" w14:textId="4AB216D8" w:rsidR="00EC3B31" w:rsidRPr="00252897" w:rsidRDefault="00EC3B31" w:rsidP="00673D11">
            <w:pPr>
              <w:spacing w:before="120" w:after="120" w:line="240" w:lineRule="auto"/>
            </w:pPr>
            <w:r>
              <w:t xml:space="preserve">Signature: 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5D5E31B6" w14:textId="77777777" w:rsidR="00EC3B31" w:rsidRPr="00252897" w:rsidRDefault="00EC3B31" w:rsidP="00673D11">
            <w:pPr>
              <w:spacing w:before="120" w:after="120" w:line="240" w:lineRule="auto"/>
            </w:pPr>
            <w:r>
              <w:t xml:space="preserve">Date: </w:t>
            </w:r>
          </w:p>
        </w:tc>
      </w:tr>
      <w:tr w:rsidR="00EC3B31" w:rsidRPr="00E936BA" w14:paraId="49C346F1" w14:textId="77777777" w:rsidTr="00673D11">
        <w:trPr>
          <w:trHeight w:val="341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9F29176" w14:textId="77777777" w:rsidR="00EC3B31" w:rsidRPr="00E936BA" w:rsidRDefault="00EC3B31" w:rsidP="00673D11">
            <w:pPr>
              <w:spacing w:before="120" w:after="120" w:line="240" w:lineRule="auto"/>
              <w:rPr>
                <w:b/>
              </w:rPr>
            </w:pPr>
            <w:r w:rsidRPr="00E936BA">
              <w:rPr>
                <w:b/>
              </w:rPr>
              <w:t>Director</w:t>
            </w:r>
            <w:r>
              <w:rPr>
                <w:b/>
              </w:rPr>
              <w:t>,</w:t>
            </w:r>
            <w:r w:rsidRPr="00E936BA">
              <w:rPr>
                <w:b/>
              </w:rPr>
              <w:t xml:space="preserve"> Research Ethics &amp; Governance</w:t>
            </w:r>
          </w:p>
        </w:tc>
      </w:tr>
      <w:tr w:rsidR="00EC3B31" w:rsidRPr="00252897" w14:paraId="598C685C" w14:textId="77777777" w:rsidTr="00673D11">
        <w:trPr>
          <w:trHeight w:val="563"/>
        </w:trPr>
        <w:tc>
          <w:tcPr>
            <w:tcW w:w="4621" w:type="dxa"/>
            <w:tcBorders>
              <w:bottom w:val="single" w:sz="4" w:space="0" w:color="000000"/>
            </w:tcBorders>
          </w:tcPr>
          <w:p w14:paraId="0EC6480E" w14:textId="5BB4A485" w:rsidR="00EC3B31" w:rsidRPr="00252897" w:rsidRDefault="00EC3B31" w:rsidP="00673D11">
            <w:pPr>
              <w:spacing w:before="120" w:after="120" w:line="240" w:lineRule="auto"/>
            </w:pPr>
            <w:r>
              <w:t xml:space="preserve">Signature: 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67C7080A" w14:textId="77777777" w:rsidR="00EC3B31" w:rsidRPr="00252897" w:rsidRDefault="00EC3B31" w:rsidP="00673D11">
            <w:pPr>
              <w:spacing w:before="120" w:after="120" w:line="240" w:lineRule="auto"/>
            </w:pPr>
            <w:r>
              <w:t xml:space="preserve">Date: </w:t>
            </w:r>
          </w:p>
        </w:tc>
      </w:tr>
      <w:tr w:rsidR="00EC3B31" w:rsidRPr="00E936BA" w14:paraId="7851F721" w14:textId="77777777" w:rsidTr="00673D11">
        <w:trPr>
          <w:trHeight w:val="341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A8C6D81" w14:textId="77777777" w:rsidR="00EC3B31" w:rsidRPr="00E936BA" w:rsidRDefault="00EC3B31" w:rsidP="00673D1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Chief Medical Officer  </w:t>
            </w:r>
          </w:p>
        </w:tc>
      </w:tr>
      <w:tr w:rsidR="00EC3B31" w:rsidRPr="00252897" w14:paraId="44EF96FD" w14:textId="77777777" w:rsidTr="00673D11">
        <w:trPr>
          <w:trHeight w:val="563"/>
        </w:trPr>
        <w:tc>
          <w:tcPr>
            <w:tcW w:w="4621" w:type="dxa"/>
            <w:tcBorders>
              <w:bottom w:val="single" w:sz="4" w:space="0" w:color="000000"/>
            </w:tcBorders>
          </w:tcPr>
          <w:p w14:paraId="5DE21211" w14:textId="7ED1865C" w:rsidR="00EC3B31" w:rsidRPr="00252897" w:rsidRDefault="00EC3B31" w:rsidP="00673D11">
            <w:pPr>
              <w:spacing w:before="120" w:after="120" w:line="240" w:lineRule="auto"/>
            </w:pPr>
            <w:r>
              <w:t xml:space="preserve">Signature: 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44DBF26A" w14:textId="77777777" w:rsidR="00EC3B31" w:rsidRPr="00252897" w:rsidRDefault="00EC3B31" w:rsidP="00673D11">
            <w:pPr>
              <w:spacing w:before="120" w:after="120" w:line="240" w:lineRule="auto"/>
            </w:pPr>
            <w:r>
              <w:t xml:space="preserve">Date: </w:t>
            </w:r>
          </w:p>
        </w:tc>
      </w:tr>
      <w:tr w:rsidR="00EC3B31" w:rsidRPr="00E936BA" w14:paraId="6ED2122A" w14:textId="77777777" w:rsidTr="00673D11">
        <w:trPr>
          <w:trHeight w:val="341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36803084" w14:textId="77777777" w:rsidR="00EC3B31" w:rsidRPr="00E936BA" w:rsidRDefault="00EC3B31" w:rsidP="00673D1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*Chief Operating Officer (only where in-patient resources are required) </w:t>
            </w:r>
          </w:p>
        </w:tc>
      </w:tr>
      <w:tr w:rsidR="00EC3B31" w:rsidRPr="00252897" w14:paraId="5548212A" w14:textId="77777777" w:rsidTr="00673D11">
        <w:trPr>
          <w:trHeight w:val="563"/>
        </w:trPr>
        <w:tc>
          <w:tcPr>
            <w:tcW w:w="4621" w:type="dxa"/>
            <w:tcBorders>
              <w:bottom w:val="single" w:sz="4" w:space="0" w:color="000000"/>
            </w:tcBorders>
          </w:tcPr>
          <w:p w14:paraId="54BC75CA" w14:textId="025402B6" w:rsidR="00EC3B31" w:rsidRPr="00252897" w:rsidRDefault="00EC3B31" w:rsidP="00673D11">
            <w:pPr>
              <w:spacing w:before="120" w:after="120" w:line="240" w:lineRule="auto"/>
            </w:pPr>
            <w:r>
              <w:t xml:space="preserve">Signature: 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</w:tcPr>
          <w:p w14:paraId="5CFF9D73" w14:textId="77777777" w:rsidR="00EC3B31" w:rsidRPr="00252897" w:rsidRDefault="00EC3B31" w:rsidP="00673D11">
            <w:pPr>
              <w:spacing w:before="120" w:after="120" w:line="240" w:lineRule="auto"/>
            </w:pPr>
            <w:r>
              <w:t xml:space="preserve">Date: </w:t>
            </w:r>
          </w:p>
        </w:tc>
      </w:tr>
    </w:tbl>
    <w:p w14:paraId="410B91AD" w14:textId="24E41DA4" w:rsidR="002D0AC2" w:rsidRDefault="002D0AC2" w:rsidP="00FE2EEA"/>
    <w:sectPr w:rsidR="002D0AC2" w:rsidSect="006B51CA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4BE5" w14:textId="77777777" w:rsidR="00582B79" w:rsidRDefault="00582B79" w:rsidP="00FE2EEA">
      <w:pPr>
        <w:spacing w:after="0" w:line="240" w:lineRule="auto"/>
      </w:pPr>
      <w:r>
        <w:separator/>
      </w:r>
    </w:p>
  </w:endnote>
  <w:endnote w:type="continuationSeparator" w:id="0">
    <w:p w14:paraId="7A8188A5" w14:textId="77777777" w:rsidR="00582B79" w:rsidRDefault="00582B79" w:rsidP="00FE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D33D" w14:textId="77777777" w:rsidR="007819C3" w:rsidRDefault="004009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1436F2" wp14:editId="758CC4E4">
              <wp:simplePos x="0" y="0"/>
              <wp:positionH relativeFrom="column">
                <wp:posOffset>9525</wp:posOffset>
              </wp:positionH>
              <wp:positionV relativeFrom="paragraph">
                <wp:posOffset>-63500</wp:posOffset>
              </wp:positionV>
              <wp:extent cx="59436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F33615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-5pt" to="468.7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</w:p>
  <w:p w14:paraId="63F5B92C" w14:textId="0BB0EFB7" w:rsidR="00362C4D" w:rsidRDefault="00362C4D">
    <w:pPr>
      <w:pStyle w:val="Footer"/>
    </w:pPr>
    <w:r w:rsidRPr="00362C4D">
      <w:t xml:space="preserve">Application for Young Adult Access to </w:t>
    </w:r>
    <w:proofErr w:type="spellStart"/>
    <w:r w:rsidRPr="00362C4D">
      <w:t>Paediatric</w:t>
    </w:r>
    <w:proofErr w:type="spellEnd"/>
    <w:r w:rsidRPr="00362C4D">
      <w:t xml:space="preserve"> Cancer Clinical Trial </w:t>
    </w:r>
    <w:r>
      <w:t>Form</w:t>
    </w:r>
  </w:p>
  <w:p w14:paraId="44C04007" w14:textId="6A15DE15" w:rsidR="00DE4F17" w:rsidRDefault="007819C3">
    <w:pPr>
      <w:pStyle w:val="Footer"/>
    </w:pPr>
    <w:r>
      <w:t>www.viccompcancerctr.org</w:t>
    </w:r>
    <w:r w:rsidR="00DE4F17">
      <w:tab/>
    </w:r>
    <w:r w:rsidR="00DE4F17">
      <w:tab/>
    </w:r>
    <w:r w:rsidR="00DE4F17">
      <w:fldChar w:fldCharType="begin"/>
    </w:r>
    <w:r w:rsidR="00DE4F17">
      <w:instrText xml:space="preserve"> PAGE   \* MERGEFORMAT </w:instrText>
    </w:r>
    <w:r w:rsidR="00DE4F17">
      <w:fldChar w:fldCharType="separate"/>
    </w:r>
    <w:r w:rsidR="00DE4F17">
      <w:rPr>
        <w:noProof/>
      </w:rPr>
      <w:t>1</w:t>
    </w:r>
    <w:r w:rsidR="00DE4F1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8DE1" w14:textId="77777777" w:rsidR="00E50BD4" w:rsidRDefault="00E50BD4" w:rsidP="00E50B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F2A625" wp14:editId="31DC9BC2">
              <wp:simplePos x="0" y="0"/>
              <wp:positionH relativeFrom="column">
                <wp:posOffset>9525</wp:posOffset>
              </wp:positionH>
              <wp:positionV relativeFrom="paragraph">
                <wp:posOffset>-63500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20B48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-5pt" to="468.7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" strokecolor="black [3200]" strokeweight=".5pt">
              <v:stroke joinstyle="miter"/>
            </v:line>
          </w:pict>
        </mc:Fallback>
      </mc:AlternateContent>
    </w:r>
  </w:p>
  <w:p w14:paraId="20B2B12E" w14:textId="77777777" w:rsidR="00E50BD4" w:rsidRDefault="00E50BD4" w:rsidP="00E50BD4">
    <w:pPr>
      <w:pStyle w:val="Footer"/>
    </w:pPr>
    <w:r w:rsidRPr="00362C4D">
      <w:t xml:space="preserve">Application for Young Adult Access to </w:t>
    </w:r>
    <w:proofErr w:type="spellStart"/>
    <w:r w:rsidRPr="00362C4D">
      <w:t>Paediatric</w:t>
    </w:r>
    <w:proofErr w:type="spellEnd"/>
    <w:r w:rsidRPr="00362C4D">
      <w:t xml:space="preserve"> Cancer Clinical Trial </w:t>
    </w:r>
    <w:r>
      <w:t>Form</w:t>
    </w:r>
  </w:p>
  <w:p w14:paraId="271F7A1F" w14:textId="0BD6A82E" w:rsidR="00E50BD4" w:rsidRDefault="00E50BD4">
    <w:pPr>
      <w:pStyle w:val="Footer"/>
    </w:pPr>
    <w:r>
      <w:t>www.viccompcancerctr.org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DD8E" w14:textId="77777777" w:rsidR="00582B79" w:rsidRDefault="00582B79" w:rsidP="00FE2EEA">
      <w:pPr>
        <w:spacing w:after="0" w:line="240" w:lineRule="auto"/>
      </w:pPr>
      <w:r>
        <w:separator/>
      </w:r>
    </w:p>
  </w:footnote>
  <w:footnote w:type="continuationSeparator" w:id="0">
    <w:p w14:paraId="57A199A3" w14:textId="77777777" w:rsidR="00582B79" w:rsidRDefault="00582B79" w:rsidP="00FE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5693" w14:textId="48B70506" w:rsidR="006B51CA" w:rsidRDefault="00362C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35E8CD7" wp14:editId="3048816F">
              <wp:simplePos x="0" y="0"/>
              <wp:positionH relativeFrom="margin">
                <wp:align>left</wp:align>
              </wp:positionH>
              <wp:positionV relativeFrom="paragraph">
                <wp:posOffset>161290</wp:posOffset>
              </wp:positionV>
              <wp:extent cx="324612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DF8EEB" w14:textId="5A6FE635" w:rsidR="006B51CA" w:rsidRDefault="00362C4D" w:rsidP="006B51CA">
                          <w:pPr>
                            <w:pStyle w:val="Heading1"/>
                          </w:pPr>
                          <w:r w:rsidRPr="00362C4D">
                            <w:t xml:space="preserve">Application for Young Adult Access to </w:t>
                          </w:r>
                          <w:proofErr w:type="spellStart"/>
                          <w:r w:rsidRPr="00362C4D">
                            <w:t>Paediatric</w:t>
                          </w:r>
                          <w:proofErr w:type="spellEnd"/>
                          <w:r w:rsidRPr="00362C4D">
                            <w:t xml:space="preserve"> Cancer Clinical Trial</w:t>
                          </w:r>
                          <w: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E8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2.7pt;width:255.6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" stroked="f">
              <v:textbox style="mso-fit-shape-to-text:t">
                <w:txbxContent>
                  <w:p w14:paraId="3EDF8EEB" w14:textId="5A6FE635" w:rsidR="006B51CA" w:rsidRDefault="00362C4D" w:rsidP="006B51CA">
                    <w:pPr>
                      <w:pStyle w:val="Heading1"/>
                    </w:pPr>
                    <w:r w:rsidRPr="00362C4D">
                      <w:t xml:space="preserve">Application for Young Adult Access to </w:t>
                    </w:r>
                    <w:proofErr w:type="spellStart"/>
                    <w:r w:rsidRPr="00362C4D">
                      <w:t>Paediatric</w:t>
                    </w:r>
                    <w:proofErr w:type="spellEnd"/>
                    <w:r w:rsidRPr="00362C4D">
                      <w:t xml:space="preserve"> Cancer Clinical Trial</w:t>
                    </w:r>
                    <w:r>
                      <w:t xml:space="preserve">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B51C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6A5D15" wp14:editId="6F81CB03">
              <wp:simplePos x="0" y="0"/>
              <wp:positionH relativeFrom="margin">
                <wp:align>right</wp:align>
              </wp:positionH>
              <wp:positionV relativeFrom="paragraph">
                <wp:posOffset>1186180</wp:posOffset>
              </wp:positionV>
              <wp:extent cx="58959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6693A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05pt,93.4pt" to="877.3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  <w:r w:rsidR="006B51CA">
      <w:rPr>
        <w:noProof/>
      </w:rPr>
      <w:drawing>
        <wp:anchor distT="0" distB="0" distL="114300" distR="114300" simplePos="0" relativeHeight="251663360" behindDoc="0" locked="0" layoutInCell="1" allowOverlap="1" wp14:anchorId="615630DE" wp14:editId="74CFADCD">
          <wp:simplePos x="0" y="0"/>
          <wp:positionH relativeFrom="margin">
            <wp:align>right</wp:align>
          </wp:positionH>
          <wp:positionV relativeFrom="paragraph">
            <wp:posOffset>151130</wp:posOffset>
          </wp:positionV>
          <wp:extent cx="253365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EA"/>
    <w:rsid w:val="000017A8"/>
    <w:rsid w:val="00044181"/>
    <w:rsid w:val="00125F46"/>
    <w:rsid w:val="002D0AC2"/>
    <w:rsid w:val="00362C4D"/>
    <w:rsid w:val="004009C8"/>
    <w:rsid w:val="00582B79"/>
    <w:rsid w:val="006B51CA"/>
    <w:rsid w:val="006F42F6"/>
    <w:rsid w:val="007819C3"/>
    <w:rsid w:val="007C6B63"/>
    <w:rsid w:val="009E27AF"/>
    <w:rsid w:val="00A978E7"/>
    <w:rsid w:val="00DE4F17"/>
    <w:rsid w:val="00E50BD4"/>
    <w:rsid w:val="00EC3B31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DD9F83"/>
  <w15:chartTrackingRefBased/>
  <w15:docId w15:val="{2D7B5415-9CEF-4209-81AE-05FE3665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2EEA"/>
  </w:style>
  <w:style w:type="paragraph" w:styleId="Heading1">
    <w:name w:val="heading 1"/>
    <w:basedOn w:val="Normal"/>
    <w:next w:val="Normal"/>
    <w:link w:val="Heading1Char"/>
    <w:uiPriority w:val="9"/>
    <w:qFormat/>
    <w:rsid w:val="00FE2EE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EE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EE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EA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EEA"/>
    <w:rPr>
      <w:rFonts w:ascii="Calibri" w:eastAsiaTheme="majorEastAsia" w:hAnsi="Calibr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EEA"/>
    <w:rPr>
      <w:rFonts w:ascii="Calibri" w:eastAsiaTheme="majorEastAsia" w:hAnsi="Calibri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EA"/>
  </w:style>
  <w:style w:type="paragraph" w:styleId="Footer">
    <w:name w:val="footer"/>
    <w:basedOn w:val="Normal"/>
    <w:link w:val="FooterChar"/>
    <w:uiPriority w:val="99"/>
    <w:unhideWhenUsed/>
    <w:rsid w:val="00F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EA"/>
  </w:style>
  <w:style w:type="paragraph" w:styleId="BalloonText">
    <w:name w:val="Balloon Text"/>
    <w:basedOn w:val="Normal"/>
    <w:link w:val="BalloonTextChar"/>
    <w:uiPriority w:val="99"/>
    <w:semiHidden/>
    <w:unhideWhenUsed/>
    <w:rsid w:val="0078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095A57D6AD347B9520743CB35F227" ma:contentTypeVersion="13" ma:contentTypeDescription="Create a new document." ma:contentTypeScope="" ma:versionID="415e3c2b53e5c8d1f8b9d14e54cd43d9">
  <xsd:schema xmlns:xsd="http://www.w3.org/2001/XMLSchema" xmlns:xs="http://www.w3.org/2001/XMLSchema" xmlns:p="http://schemas.microsoft.com/office/2006/metadata/properties" xmlns:ns3="9f3bff31-9fd4-4699-90cf-c0cd11766f12" xmlns:ns4="78ea2596-d6df-44c7-886e-5f2efe51ad18" targetNamespace="http://schemas.microsoft.com/office/2006/metadata/properties" ma:root="true" ma:fieldsID="7091dbe2687591ac1b7cc539c8246957" ns3:_="" ns4:_="">
    <xsd:import namespace="9f3bff31-9fd4-4699-90cf-c0cd11766f12"/>
    <xsd:import namespace="78ea2596-d6df-44c7-886e-5f2efe51a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bff31-9fd4-4699-90cf-c0cd11766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596-d6df-44c7-886e-5f2efe51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7F452-D460-4578-931C-1EED69D39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B493D-14AA-422A-A020-7973DC87B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bff31-9fd4-4699-90cf-c0cd11766f12"/>
    <ds:schemaRef ds:uri="78ea2596-d6df-44c7-886e-5f2efe51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C947-DA23-43CB-B5C9-B9DE7CA8F79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78ea2596-d6df-44c7-886e-5f2efe51ad18"/>
    <ds:schemaRef ds:uri="http://purl.org/dc/elements/1.1/"/>
    <ds:schemaRef ds:uri="http://schemas.microsoft.com/office/infopath/2007/PartnerControls"/>
    <ds:schemaRef ds:uri="9f3bff31-9fd4-4699-90cf-c0cd11766f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Byrne</dc:creator>
  <cp:keywords/>
  <dc:description/>
  <cp:lastModifiedBy>Lee Byrne</cp:lastModifiedBy>
  <cp:revision>6</cp:revision>
  <dcterms:created xsi:type="dcterms:W3CDTF">2020-06-03T03:03:00Z</dcterms:created>
  <dcterms:modified xsi:type="dcterms:W3CDTF">2020-06-03T03:41:00Z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0x0101003E5095A57D6AD347B9520743CB35F227</vt:lpwstr>
  </property>
</Properties>
</file>